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097C" w14:textId="57511B34" w:rsidR="000C754D" w:rsidRDefault="000C754D" w:rsidP="00C60268">
      <w:pPr>
        <w:ind w:left="1080" w:hanging="720"/>
      </w:pPr>
      <w:r>
        <w:t xml:space="preserve">Pytanie: </w:t>
      </w:r>
      <w:r w:rsidRPr="000C754D">
        <w:t>Czy mogę prosić o przesłanie założeń w sprawie doboru materiałów i urządzeń montowanych w obszarze objętym modernizacją?</w:t>
      </w:r>
    </w:p>
    <w:p w14:paraId="70187F9A" w14:textId="77777777" w:rsidR="000C754D" w:rsidRPr="000C754D" w:rsidRDefault="000C754D" w:rsidP="000C754D">
      <w:pPr>
        <w:pStyle w:val="Akapitzlist"/>
        <w:ind w:left="1080"/>
      </w:pPr>
    </w:p>
    <w:p w14:paraId="3713767F" w14:textId="2B2CC89A" w:rsidR="00C60268" w:rsidRDefault="00C60268" w:rsidP="00C60268">
      <w:pPr>
        <w:pStyle w:val="Akapitzlist"/>
        <w:numPr>
          <w:ilvl w:val="0"/>
          <w:numId w:val="2"/>
        </w:numPr>
      </w:pPr>
      <w:r w:rsidRPr="00445417">
        <w:rPr>
          <w:b/>
          <w:bCs/>
        </w:rPr>
        <w:t>Założenia ogólne</w:t>
      </w:r>
      <w:r w:rsidR="00445417" w:rsidRPr="00445417">
        <w:rPr>
          <w:b/>
          <w:bCs/>
        </w:rPr>
        <w:t xml:space="preserve"> dla całego projektu</w:t>
      </w:r>
      <w:r>
        <w:t xml:space="preserve">: </w:t>
      </w:r>
    </w:p>
    <w:p w14:paraId="0CB39D10" w14:textId="7B8E950A" w:rsidR="00C60268" w:rsidRDefault="00C60268" w:rsidP="00C60268">
      <w:pPr>
        <w:pStyle w:val="Akapitzlist"/>
        <w:numPr>
          <w:ilvl w:val="1"/>
          <w:numId w:val="2"/>
        </w:numPr>
      </w:pPr>
      <w:r>
        <w:t xml:space="preserve">Poprawa funkcjonalności </w:t>
      </w:r>
    </w:p>
    <w:p w14:paraId="27F893CD" w14:textId="2F4A95D8" w:rsidR="00C60268" w:rsidRDefault="00C60268" w:rsidP="00C60268">
      <w:pPr>
        <w:pStyle w:val="Akapitzlist"/>
        <w:numPr>
          <w:ilvl w:val="1"/>
          <w:numId w:val="2"/>
        </w:numPr>
      </w:pPr>
      <w:r>
        <w:t xml:space="preserve">Unowocześnienie wizerunku </w:t>
      </w:r>
    </w:p>
    <w:p w14:paraId="5B634154" w14:textId="7C401677" w:rsidR="00C60268" w:rsidRDefault="00C60268" w:rsidP="00C60268">
      <w:pPr>
        <w:pStyle w:val="Akapitzlist"/>
        <w:numPr>
          <w:ilvl w:val="1"/>
          <w:numId w:val="2"/>
        </w:numPr>
      </w:pPr>
      <w:r>
        <w:t>Rozjaśnienie pomieszczeń</w:t>
      </w:r>
      <w:r w:rsidR="00B17D52">
        <w:t xml:space="preserve"> i w miarę możliwości optyczne powiększenie</w:t>
      </w:r>
    </w:p>
    <w:p w14:paraId="0B447F41" w14:textId="565A86D5" w:rsidR="00C60268" w:rsidRDefault="00C60268" w:rsidP="00C60268">
      <w:pPr>
        <w:pStyle w:val="Akapitzlist"/>
        <w:numPr>
          <w:ilvl w:val="1"/>
          <w:numId w:val="2"/>
        </w:numPr>
      </w:pPr>
      <w:r>
        <w:t xml:space="preserve">Efektywne wykorzystanie przestrzeni </w:t>
      </w:r>
    </w:p>
    <w:p w14:paraId="69F384AD" w14:textId="5AFEC4DF" w:rsidR="00C60268" w:rsidRDefault="00C60268" w:rsidP="00C60268">
      <w:pPr>
        <w:pStyle w:val="Akapitzlist"/>
        <w:numPr>
          <w:ilvl w:val="1"/>
          <w:numId w:val="2"/>
        </w:numPr>
      </w:pPr>
      <w:r>
        <w:t xml:space="preserve">Opcjonalnie do wykorzystania niektóre obecne meble: </w:t>
      </w:r>
    </w:p>
    <w:p w14:paraId="7AD39732" w14:textId="13FC5664" w:rsidR="00C60268" w:rsidRDefault="00C60268" w:rsidP="00C60268">
      <w:pPr>
        <w:pStyle w:val="Akapitzlist"/>
        <w:numPr>
          <w:ilvl w:val="2"/>
          <w:numId w:val="2"/>
        </w:numPr>
      </w:pPr>
      <w:r>
        <w:t>Krzesła restauracyjne (zielone)</w:t>
      </w:r>
    </w:p>
    <w:p w14:paraId="326356D4" w14:textId="67C0EEFB" w:rsidR="00C60268" w:rsidRDefault="00C60268" w:rsidP="00C60268">
      <w:pPr>
        <w:pStyle w:val="Akapitzlist"/>
        <w:numPr>
          <w:ilvl w:val="2"/>
          <w:numId w:val="2"/>
        </w:numPr>
      </w:pPr>
      <w:r>
        <w:t>Stoły restauracyjne (konieczna wymiana zniszczonych blatów)</w:t>
      </w:r>
    </w:p>
    <w:p w14:paraId="45D236C5" w14:textId="73ECFD73" w:rsidR="00C60268" w:rsidRDefault="00C60268" w:rsidP="00C60268">
      <w:pPr>
        <w:pStyle w:val="Akapitzlist"/>
        <w:numPr>
          <w:ilvl w:val="2"/>
          <w:numId w:val="2"/>
        </w:numPr>
      </w:pPr>
      <w:r>
        <w:t>Krzesła i stoły z lobby (drewniane)</w:t>
      </w:r>
    </w:p>
    <w:p w14:paraId="65C4202F" w14:textId="52754FF3" w:rsidR="00C60268" w:rsidRDefault="00B17D52" w:rsidP="00C60268">
      <w:pPr>
        <w:pStyle w:val="Akapitzlist"/>
        <w:numPr>
          <w:ilvl w:val="1"/>
          <w:numId w:val="2"/>
        </w:numPr>
      </w:pPr>
      <w:r>
        <w:t xml:space="preserve">Materiały i urządzenia – zależny nam na trwałości i nowoczesnym wzornictwie, ale bez ekstrawagancji. </w:t>
      </w:r>
    </w:p>
    <w:p w14:paraId="7988F47E" w14:textId="2B3AD041" w:rsidR="00B17D52" w:rsidRDefault="00B17D52" w:rsidP="00C60268">
      <w:pPr>
        <w:pStyle w:val="Akapitzlist"/>
        <w:numPr>
          <w:ilvl w:val="1"/>
          <w:numId w:val="2"/>
        </w:numPr>
      </w:pPr>
      <w:r>
        <w:t xml:space="preserve">Harmonijne połączenie stylistyki i kolorystyki poszczególnych pomieszczeń, które łączą się ze sobą. </w:t>
      </w:r>
    </w:p>
    <w:p w14:paraId="27FE01B9" w14:textId="19E3706C" w:rsidR="00CD1D9E" w:rsidRDefault="00FA7CDF" w:rsidP="00491CCA">
      <w:pPr>
        <w:pStyle w:val="Akapitzlist"/>
        <w:numPr>
          <w:ilvl w:val="0"/>
          <w:numId w:val="2"/>
        </w:numPr>
      </w:pPr>
      <w:r w:rsidRPr="00C60268">
        <w:rPr>
          <w:b/>
          <w:bCs/>
        </w:rPr>
        <w:t xml:space="preserve">Pomieszczenie obecnego baru </w:t>
      </w:r>
      <w:r>
        <w:t xml:space="preserve">– zmiana funkcji pomieszczenia z baru na bufet </w:t>
      </w:r>
      <w:r w:rsidR="00C60268">
        <w:t xml:space="preserve">. Stylistyka skoordynowana z salą restauracyjną. Możliwość elastycznego  zagospodarowania bufetów </w:t>
      </w:r>
    </w:p>
    <w:p w14:paraId="3CA519DB" w14:textId="1CD0F67B" w:rsidR="00FA7CDF" w:rsidRDefault="00FA7CDF" w:rsidP="00491CCA">
      <w:pPr>
        <w:pStyle w:val="Akapitzlist"/>
        <w:numPr>
          <w:ilvl w:val="1"/>
          <w:numId w:val="2"/>
        </w:numPr>
      </w:pPr>
      <w:r>
        <w:t xml:space="preserve">Usunięcie wszystkich instalacji i obecnej zabudowy baru </w:t>
      </w:r>
    </w:p>
    <w:p w14:paraId="178C8BB3" w14:textId="255BA145" w:rsidR="00FA7CDF" w:rsidRDefault="00FA7CDF" w:rsidP="00491CCA">
      <w:pPr>
        <w:pStyle w:val="Akapitzlist"/>
        <w:numPr>
          <w:ilvl w:val="1"/>
          <w:numId w:val="2"/>
        </w:numPr>
      </w:pPr>
      <w:r>
        <w:t xml:space="preserve">Zabudowa bufetów na dwóch ścianach + wyspa lub na 3 ścianach </w:t>
      </w:r>
    </w:p>
    <w:p w14:paraId="0AEDB56B" w14:textId="7E97B392" w:rsidR="00FA7CDF" w:rsidRDefault="00FA7CDF" w:rsidP="00491CCA">
      <w:pPr>
        <w:pStyle w:val="Akapitzlist"/>
        <w:numPr>
          <w:ilvl w:val="1"/>
          <w:numId w:val="2"/>
        </w:numPr>
      </w:pPr>
      <w:r>
        <w:t xml:space="preserve">Doprowadzenie zasilania dla urządzeń bufetowych: bemary, ekspresy do kawy, dozownik do napojów zimnych, itp. </w:t>
      </w:r>
    </w:p>
    <w:p w14:paraId="667992EB" w14:textId="77777777" w:rsidR="00445417" w:rsidRDefault="00FA7CDF" w:rsidP="00445417">
      <w:pPr>
        <w:pStyle w:val="Akapitzlist"/>
        <w:numPr>
          <w:ilvl w:val="1"/>
          <w:numId w:val="2"/>
        </w:numPr>
      </w:pPr>
      <w:r>
        <w:t>Dostosowanie instalacji wodnej do dozownika do wody</w:t>
      </w:r>
      <w:r w:rsidR="003F2E96">
        <w:t xml:space="preserve"> </w:t>
      </w:r>
      <w:r>
        <w:t>i ekspresów</w:t>
      </w:r>
    </w:p>
    <w:p w14:paraId="6947DB6F" w14:textId="610620E7" w:rsidR="00FA7CDF" w:rsidRDefault="00FA7CDF" w:rsidP="00445417">
      <w:pPr>
        <w:pStyle w:val="Akapitzlist"/>
        <w:numPr>
          <w:ilvl w:val="1"/>
          <w:numId w:val="2"/>
        </w:numPr>
      </w:pPr>
      <w:r>
        <w:t xml:space="preserve">Dostosowanie/zmiana oświetlenia </w:t>
      </w:r>
    </w:p>
    <w:p w14:paraId="43292E76" w14:textId="1B2005B7" w:rsidR="00445417" w:rsidRDefault="00445417" w:rsidP="00445417">
      <w:pPr>
        <w:pStyle w:val="Akapitzlist"/>
        <w:numPr>
          <w:ilvl w:val="1"/>
          <w:numId w:val="2"/>
        </w:numPr>
      </w:pPr>
      <w:r>
        <w:t>Przewidzieć miejsce dla dzieci: miejsce na dziecinne sztućce i naczynia, śliniaki</w:t>
      </w:r>
    </w:p>
    <w:p w14:paraId="13E6C52A" w14:textId="20AF995D" w:rsidR="00FA7CDF" w:rsidRDefault="00FA7CDF" w:rsidP="00491CCA">
      <w:pPr>
        <w:pStyle w:val="Akapitzlist"/>
        <w:numPr>
          <w:ilvl w:val="1"/>
          <w:numId w:val="2"/>
        </w:numPr>
      </w:pPr>
      <w:r>
        <w:t>Wykończenie ścian z zabez</w:t>
      </w:r>
      <w:r w:rsidR="008D7A5A">
        <w:t>p</w:t>
      </w:r>
      <w:r>
        <w:t xml:space="preserve">ieczeniem </w:t>
      </w:r>
      <w:r w:rsidR="008D7A5A">
        <w:t xml:space="preserve">za bufetem (zmywalna </w:t>
      </w:r>
      <w:r w:rsidR="00485FE2">
        <w:t>okładzina ścian bezpośrednio nad bufetem</w:t>
      </w:r>
      <w:r w:rsidR="008D7A5A">
        <w:t>)</w:t>
      </w:r>
    </w:p>
    <w:p w14:paraId="67075ACE" w14:textId="038D5619" w:rsidR="008D7A5A" w:rsidRDefault="008D7A5A" w:rsidP="00491CCA">
      <w:pPr>
        <w:pStyle w:val="Akapitzlist"/>
        <w:numPr>
          <w:ilvl w:val="1"/>
          <w:numId w:val="2"/>
        </w:numPr>
      </w:pPr>
      <w:r>
        <w:t>Przebudowa wejścia do toalet lub częściowa likwidacja (do uzgodnienia)</w:t>
      </w:r>
    </w:p>
    <w:p w14:paraId="602CAE4F" w14:textId="3EE4E1B1" w:rsidR="008D7A5A" w:rsidRDefault="008D7A5A" w:rsidP="00491CCA">
      <w:pPr>
        <w:pStyle w:val="Akapitzlist"/>
        <w:numPr>
          <w:ilvl w:val="1"/>
          <w:numId w:val="2"/>
        </w:numPr>
      </w:pPr>
      <w:r>
        <w:t xml:space="preserve">Wymiana </w:t>
      </w:r>
      <w:r w:rsidR="003F2E96">
        <w:t xml:space="preserve">lub renowacja podłogi </w:t>
      </w:r>
    </w:p>
    <w:p w14:paraId="31F9A427" w14:textId="645F9F28" w:rsidR="003F2E96" w:rsidRDefault="003F2E96" w:rsidP="00491CCA">
      <w:pPr>
        <w:pStyle w:val="Akapitzlist"/>
        <w:numPr>
          <w:ilvl w:val="0"/>
          <w:numId w:val="2"/>
        </w:numPr>
      </w:pPr>
      <w:r w:rsidRPr="00C60268">
        <w:rPr>
          <w:b/>
          <w:bCs/>
        </w:rPr>
        <w:t>Sala restauracji</w:t>
      </w:r>
      <w:r w:rsidR="00E63A54">
        <w:t xml:space="preserve"> – celem głównym modernizacji jest maksymalne wykorzystanie przestrzeni  dla gości ,  łatwa komunikacja na linii kuchnia-bufet, </w:t>
      </w:r>
      <w:r w:rsidR="00C60268">
        <w:t xml:space="preserve"> dobre oświetlenie. Stylistyka nowoczesna, z elementami lokalnymi (np. klimat nadmorski lub nawiązanie do otaczających lasów) </w:t>
      </w:r>
      <w:r w:rsidR="00B17D52">
        <w:t>. Funkcjonalnie pomieszczenie powinno być na tyle uniwersalne, żeby łatwo było zmieniać aranżację stołów (łączyć je w większe sekcje lub rozdziela</w:t>
      </w:r>
      <w:r w:rsidR="00445417">
        <w:t>ć</w:t>
      </w:r>
      <w:r w:rsidR="00B17D52">
        <w:t xml:space="preserve"> na pojedyncze stoliki. </w:t>
      </w:r>
      <w:r w:rsidR="00445417">
        <w:t xml:space="preserve">Restauracja całodzienna, rodzinna – śniadania i obiadokolacje w formie bufetu, ale równolegle także dania z karty. Przewidzieć miejsca dla dzieci: krzesełka, poduszki podwyższające na normalne krzesła. </w:t>
      </w:r>
    </w:p>
    <w:p w14:paraId="10DCB5CC" w14:textId="75FEC589" w:rsidR="003F2E96" w:rsidRDefault="003F2E96" w:rsidP="00491CCA">
      <w:pPr>
        <w:pStyle w:val="Akapitzlist"/>
        <w:numPr>
          <w:ilvl w:val="1"/>
          <w:numId w:val="2"/>
        </w:numPr>
      </w:pPr>
      <w:r>
        <w:t xml:space="preserve">Naprawa lub wymiana okładzin ściennych </w:t>
      </w:r>
    </w:p>
    <w:p w14:paraId="49ECFDB3" w14:textId="53A4E278" w:rsidR="003F2E96" w:rsidRDefault="003F2E96" w:rsidP="00491CCA">
      <w:pPr>
        <w:pStyle w:val="Akapitzlist"/>
        <w:numPr>
          <w:ilvl w:val="1"/>
          <w:numId w:val="2"/>
        </w:numPr>
      </w:pPr>
      <w:r>
        <w:t xml:space="preserve">Wymiana oświetlenia (koncepcja szczegółowa do ustalenia) </w:t>
      </w:r>
    </w:p>
    <w:p w14:paraId="7790EFBB" w14:textId="25C062D9" w:rsidR="003F2E96" w:rsidRDefault="003F2E96" w:rsidP="00491CCA">
      <w:pPr>
        <w:pStyle w:val="Akapitzlist"/>
        <w:numPr>
          <w:ilvl w:val="1"/>
          <w:numId w:val="2"/>
        </w:numPr>
      </w:pPr>
      <w:r>
        <w:t xml:space="preserve">Wymiana lub renowacja podłogi </w:t>
      </w:r>
      <w:r w:rsidR="00004CC7">
        <w:t xml:space="preserve"> - w Sali restauracyjnej i ogrodzie zimowym </w:t>
      </w:r>
    </w:p>
    <w:p w14:paraId="0CF8AE2A" w14:textId="0593889F" w:rsidR="003F2E96" w:rsidRDefault="003F2E96" w:rsidP="00491CCA">
      <w:pPr>
        <w:pStyle w:val="Akapitzlist"/>
        <w:numPr>
          <w:ilvl w:val="1"/>
          <w:numId w:val="2"/>
        </w:numPr>
      </w:pPr>
      <w:r>
        <w:t xml:space="preserve">Stoły </w:t>
      </w:r>
      <w:r w:rsidR="001675E9">
        <w:t xml:space="preserve">– opcjonalnie wymiana blatów </w:t>
      </w:r>
    </w:p>
    <w:p w14:paraId="4DBC2ACC" w14:textId="5DCDAB2A" w:rsidR="001675E9" w:rsidRDefault="001675E9" w:rsidP="00491CCA">
      <w:pPr>
        <w:pStyle w:val="Akapitzlist"/>
        <w:numPr>
          <w:ilvl w:val="1"/>
          <w:numId w:val="2"/>
        </w:numPr>
      </w:pPr>
      <w:r>
        <w:t>Krzesła – pozostają.</w:t>
      </w:r>
    </w:p>
    <w:p w14:paraId="362C4FC9" w14:textId="455C9E8C" w:rsidR="001675E9" w:rsidRDefault="001675E9" w:rsidP="00491CCA">
      <w:pPr>
        <w:pStyle w:val="Akapitzlist"/>
        <w:numPr>
          <w:ilvl w:val="1"/>
          <w:numId w:val="2"/>
        </w:numPr>
      </w:pPr>
      <w:r>
        <w:t xml:space="preserve">Kolorystyka całego wnętrz dostosowana do pozostających elementów i mebli </w:t>
      </w:r>
    </w:p>
    <w:p w14:paraId="0D3B4D5C" w14:textId="77777777" w:rsidR="00C60268" w:rsidRDefault="00C60268" w:rsidP="00C60268">
      <w:pPr>
        <w:pStyle w:val="Akapitzlist"/>
        <w:ind w:left="1440"/>
      </w:pPr>
    </w:p>
    <w:p w14:paraId="4BC4B81A" w14:textId="54B56266" w:rsidR="00B01C08" w:rsidRDefault="001675E9" w:rsidP="00B01C08">
      <w:pPr>
        <w:pStyle w:val="Akapitzlist"/>
        <w:numPr>
          <w:ilvl w:val="0"/>
          <w:numId w:val="2"/>
        </w:numPr>
      </w:pPr>
      <w:r w:rsidRPr="00C60268">
        <w:rPr>
          <w:b/>
          <w:bCs/>
        </w:rPr>
        <w:t>Lobby/bar</w:t>
      </w:r>
      <w:r>
        <w:t xml:space="preserve"> </w:t>
      </w:r>
      <w:r w:rsidR="00B01C08">
        <w:t xml:space="preserve">. Ogólna koncepcja opiera się na założeniu, iż jest to rodzaj salonu, pokoju dziennego, łączącego kilka różnych funkcji w jednej przestrzeni.  Goście mogą tu zrelaksować się, porozmawiać służbowo lub prywatnie, skorzystać z baru i </w:t>
      </w:r>
      <w:r w:rsidR="00B01C08">
        <w:lastRenderedPageBreak/>
        <w:t xml:space="preserve">spędzić trochę czasu.  Zaleca się wykorzystanie w projekcie charakterystycznych elementów lokalnych.  </w:t>
      </w:r>
      <w:r w:rsidR="00E63A54">
        <w:t>Miejsce ma być zapraszające i inspirujące. Stylistyka nowoczesna, choć nie ekstrawagancka.</w:t>
      </w:r>
    </w:p>
    <w:p w14:paraId="0EC2A551" w14:textId="3437434B" w:rsidR="00187327" w:rsidRDefault="00B01C08" w:rsidP="00491CCA">
      <w:pPr>
        <w:pStyle w:val="Akapitzlist"/>
        <w:numPr>
          <w:ilvl w:val="1"/>
          <w:numId w:val="2"/>
        </w:numPr>
      </w:pPr>
      <w:r>
        <w:t xml:space="preserve"> </w:t>
      </w:r>
      <w:r w:rsidR="00187327">
        <w:t>Dostosowanie pomieszczenia do kilku funkcji:</w:t>
      </w:r>
    </w:p>
    <w:p w14:paraId="760B0B90" w14:textId="3C11708E" w:rsidR="001675E9" w:rsidRDefault="00187327" w:rsidP="00491CCA">
      <w:pPr>
        <w:pStyle w:val="Akapitzlist"/>
        <w:numPr>
          <w:ilvl w:val="2"/>
          <w:numId w:val="2"/>
        </w:numPr>
      </w:pPr>
      <w:r>
        <w:t xml:space="preserve">Bar </w:t>
      </w:r>
    </w:p>
    <w:p w14:paraId="0417BBC6" w14:textId="79D8045C" w:rsidR="00187327" w:rsidRDefault="00187327" w:rsidP="00491CCA">
      <w:pPr>
        <w:pStyle w:val="Akapitzlist"/>
        <w:numPr>
          <w:ilvl w:val="2"/>
          <w:numId w:val="2"/>
        </w:numPr>
      </w:pPr>
      <w:r>
        <w:t>Recepcja (połączona z barem)</w:t>
      </w:r>
    </w:p>
    <w:p w14:paraId="4F5B63C7" w14:textId="235BD2C7" w:rsidR="00187327" w:rsidRDefault="00187327" w:rsidP="00491CCA">
      <w:pPr>
        <w:pStyle w:val="Akapitzlist"/>
        <w:numPr>
          <w:ilvl w:val="2"/>
          <w:numId w:val="2"/>
        </w:numPr>
      </w:pPr>
      <w:r>
        <w:t>Miejsce „klubowe” (fotele</w:t>
      </w:r>
      <w:r w:rsidR="00B01C08">
        <w:t>, ławy, telewizor</w:t>
      </w:r>
      <w:r>
        <w:t xml:space="preserve">), </w:t>
      </w:r>
    </w:p>
    <w:p w14:paraId="30B72326" w14:textId="63BE0568" w:rsidR="00187327" w:rsidRDefault="00187327" w:rsidP="00491CCA">
      <w:pPr>
        <w:pStyle w:val="Akapitzlist"/>
        <w:numPr>
          <w:ilvl w:val="2"/>
          <w:numId w:val="2"/>
        </w:numPr>
      </w:pPr>
      <w:r>
        <w:t xml:space="preserve">biblioteka i kącik gier </w:t>
      </w:r>
    </w:p>
    <w:p w14:paraId="086429F5" w14:textId="57BCE39F" w:rsidR="00187327" w:rsidRDefault="00187327" w:rsidP="00491CCA">
      <w:pPr>
        <w:pStyle w:val="Akapitzlist"/>
        <w:numPr>
          <w:ilvl w:val="2"/>
          <w:numId w:val="2"/>
        </w:numPr>
      </w:pPr>
      <w:r>
        <w:t>miejsce kawiarniane</w:t>
      </w:r>
      <w:r w:rsidR="00491CCA">
        <w:t xml:space="preserve"> (stoliki i krzesła</w:t>
      </w:r>
      <w:r w:rsidR="00B01C08">
        <w:t>) i towarzyskie – może być np., miejsce dedykowane grom planszowym</w:t>
      </w:r>
    </w:p>
    <w:p w14:paraId="2A87A7F9" w14:textId="6CB582C1" w:rsidR="00491CCA" w:rsidRDefault="00491CCA" w:rsidP="00491CCA">
      <w:pPr>
        <w:pStyle w:val="Akapitzlist"/>
        <w:numPr>
          <w:ilvl w:val="2"/>
          <w:numId w:val="2"/>
        </w:numPr>
      </w:pPr>
      <w:r>
        <w:t xml:space="preserve">ekspozycja ofert i ważnych informacji </w:t>
      </w:r>
      <w:r w:rsidR="00B01C08">
        <w:t>dla Gości</w:t>
      </w:r>
    </w:p>
    <w:p w14:paraId="2DFC6CC5" w14:textId="41EC25BB" w:rsidR="001675E9" w:rsidRDefault="001675E9" w:rsidP="00491CCA">
      <w:pPr>
        <w:pStyle w:val="Akapitzlist"/>
        <w:numPr>
          <w:ilvl w:val="1"/>
          <w:numId w:val="2"/>
        </w:numPr>
      </w:pPr>
      <w:r>
        <w:t xml:space="preserve">Modernizacja </w:t>
      </w:r>
      <w:r w:rsidR="00187327">
        <w:t xml:space="preserve">wejścia na zaplecze recepcji – zastawka lub druga lada recepcyjna </w:t>
      </w:r>
    </w:p>
    <w:p w14:paraId="16FF1061" w14:textId="77777777" w:rsidR="00445417" w:rsidRDefault="00491CCA" w:rsidP="00445417">
      <w:pPr>
        <w:pStyle w:val="Akapitzlist"/>
        <w:numPr>
          <w:ilvl w:val="1"/>
          <w:numId w:val="2"/>
        </w:numPr>
      </w:pPr>
      <w:r>
        <w:t xml:space="preserve">Obowiązkowy element dekoracji:  rower tandem z odpowiednim plakatem informacyjnym (może być powieszony na ścianie) </w:t>
      </w:r>
    </w:p>
    <w:p w14:paraId="683FA0ED" w14:textId="77777777" w:rsidR="00445417" w:rsidRDefault="00491CCA" w:rsidP="00445417">
      <w:pPr>
        <w:pStyle w:val="Akapitzlist"/>
        <w:numPr>
          <w:ilvl w:val="1"/>
          <w:numId w:val="2"/>
        </w:numPr>
      </w:pPr>
      <w:r>
        <w:t>Kominek i ława betonowa – likwidacja</w:t>
      </w:r>
    </w:p>
    <w:p w14:paraId="1580D1A6" w14:textId="0CEC81E3" w:rsidR="00491CCA" w:rsidRDefault="00491CCA" w:rsidP="00445417">
      <w:pPr>
        <w:pStyle w:val="Akapitzlist"/>
        <w:numPr>
          <w:ilvl w:val="1"/>
          <w:numId w:val="2"/>
        </w:numPr>
      </w:pPr>
      <w:r>
        <w:t xml:space="preserve">Modernizacja oświetlenia i dostosowanie do funkcji poszczególnych części pomieszczenia </w:t>
      </w:r>
    </w:p>
    <w:p w14:paraId="1D07F385" w14:textId="0A542030" w:rsidR="00004CC7" w:rsidRDefault="00004CC7" w:rsidP="00B17D52"/>
    <w:sectPr w:rsidR="00004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F2C"/>
    <w:multiLevelType w:val="hybridMultilevel"/>
    <w:tmpl w:val="F1D883E6"/>
    <w:lvl w:ilvl="0" w:tplc="FE2A4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56D26"/>
    <w:multiLevelType w:val="hybridMultilevel"/>
    <w:tmpl w:val="27E4C838"/>
    <w:lvl w:ilvl="0" w:tplc="FE2A44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BD6C61"/>
    <w:multiLevelType w:val="hybridMultilevel"/>
    <w:tmpl w:val="D4B47DC2"/>
    <w:lvl w:ilvl="0" w:tplc="FE2A4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805840">
    <w:abstractNumId w:val="2"/>
  </w:num>
  <w:num w:numId="2" w16cid:durableId="1619025332">
    <w:abstractNumId w:val="0"/>
  </w:num>
  <w:num w:numId="3" w16cid:durableId="1053382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DF"/>
    <w:rsid w:val="00004CC7"/>
    <w:rsid w:val="000C754D"/>
    <w:rsid w:val="001675E9"/>
    <w:rsid w:val="00187327"/>
    <w:rsid w:val="003F2E96"/>
    <w:rsid w:val="00445417"/>
    <w:rsid w:val="00485FE2"/>
    <w:rsid w:val="00491CCA"/>
    <w:rsid w:val="008D7A5A"/>
    <w:rsid w:val="00B01C08"/>
    <w:rsid w:val="00B17D52"/>
    <w:rsid w:val="00C60268"/>
    <w:rsid w:val="00CD1D9E"/>
    <w:rsid w:val="00E63A54"/>
    <w:rsid w:val="00FA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72C3"/>
  <w15:chartTrackingRefBased/>
  <w15:docId w15:val="{7E6AA004-2BA0-4D2C-96DA-6500FDA9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 Light" w:eastAsiaTheme="minorHAnsi" w:hAnsi="Lato Ligh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Szczepanska</dc:creator>
  <cp:keywords/>
  <dc:description/>
  <cp:lastModifiedBy>Marcin Prokopiuk</cp:lastModifiedBy>
  <cp:revision>2</cp:revision>
  <cp:lastPrinted>2022-06-22T14:08:00Z</cp:lastPrinted>
  <dcterms:created xsi:type="dcterms:W3CDTF">2022-06-27T09:25:00Z</dcterms:created>
  <dcterms:modified xsi:type="dcterms:W3CDTF">2022-06-27T09:25:00Z</dcterms:modified>
</cp:coreProperties>
</file>