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4676" w14:textId="77777777" w:rsidR="00841F09" w:rsidRPr="00010676" w:rsidRDefault="00841F09" w:rsidP="003B6DCE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8"/>
          <w:szCs w:val="28"/>
        </w:rPr>
      </w:pPr>
      <w:r w:rsidRPr="00010676">
        <w:rPr>
          <w:rFonts w:ascii="Lato" w:hAnsi="Lato" w:cs="TimesNewRomanPS-BoldMT"/>
          <w:b/>
          <w:bCs/>
          <w:sz w:val="28"/>
          <w:szCs w:val="28"/>
        </w:rPr>
        <w:t>UMOWA</w:t>
      </w:r>
    </w:p>
    <w:p w14:paraId="604E10B4" w14:textId="67BEC534" w:rsidR="00841F09" w:rsidRPr="00010676" w:rsidRDefault="00841F09" w:rsidP="003B6DCE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8"/>
          <w:szCs w:val="28"/>
        </w:rPr>
      </w:pPr>
      <w:r w:rsidRPr="00010676">
        <w:rPr>
          <w:rFonts w:ascii="Lato" w:hAnsi="Lato" w:cs="TimesNewRomanPS-BoldMT"/>
          <w:b/>
          <w:bCs/>
          <w:sz w:val="28"/>
          <w:szCs w:val="28"/>
        </w:rPr>
        <w:t xml:space="preserve">na </w:t>
      </w:r>
      <w:r w:rsidR="00010676" w:rsidRPr="00010676">
        <w:rPr>
          <w:rFonts w:ascii="Lato" w:hAnsi="Lato" w:cs="Calibri"/>
          <w:b/>
          <w:color w:val="000000"/>
          <w:sz w:val="28"/>
          <w:szCs w:val="28"/>
        </w:rPr>
        <w:t>zakup i sukcesywna dostawa oleju opałowego</w:t>
      </w:r>
    </w:p>
    <w:p w14:paraId="2DE3C28D" w14:textId="77777777" w:rsidR="00357AF5" w:rsidRDefault="00357AF5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-BoldMT"/>
          <w:b/>
          <w:bCs/>
          <w:sz w:val="20"/>
          <w:szCs w:val="20"/>
        </w:rPr>
      </w:pPr>
    </w:p>
    <w:p w14:paraId="15AB6A0D" w14:textId="77777777" w:rsidR="0073081D" w:rsidRPr="0073081D" w:rsidRDefault="0073081D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-BoldMT"/>
          <w:b/>
          <w:bCs/>
          <w:sz w:val="20"/>
          <w:szCs w:val="20"/>
        </w:rPr>
      </w:pPr>
    </w:p>
    <w:p w14:paraId="6C102B7E" w14:textId="3F9D0FDD" w:rsidR="00357AF5" w:rsidRPr="0073081D" w:rsidRDefault="00064B5D" w:rsidP="003B6DCE">
      <w:pPr>
        <w:spacing w:line="276" w:lineRule="auto"/>
        <w:jc w:val="both"/>
        <w:rPr>
          <w:rFonts w:ascii="Lato" w:hAnsi="Lato" w:cs="Times New Roman"/>
          <w:sz w:val="20"/>
          <w:szCs w:val="20"/>
        </w:rPr>
      </w:pPr>
      <w:r w:rsidRPr="0073081D">
        <w:rPr>
          <w:rFonts w:ascii="Lato" w:hAnsi="Lato" w:cs="Times New Roman"/>
          <w:sz w:val="20"/>
          <w:szCs w:val="20"/>
        </w:rPr>
        <w:t>Zawarta w dniu …………</w:t>
      </w:r>
      <w:r w:rsidR="0073081D">
        <w:rPr>
          <w:rFonts w:ascii="Lato" w:hAnsi="Lato" w:cs="Times New Roman"/>
          <w:sz w:val="20"/>
          <w:szCs w:val="20"/>
        </w:rPr>
        <w:t>……………………………………………</w:t>
      </w:r>
      <w:r w:rsidRPr="0073081D">
        <w:rPr>
          <w:rFonts w:ascii="Lato" w:hAnsi="Lato" w:cs="Times New Roman"/>
          <w:sz w:val="20"/>
          <w:szCs w:val="20"/>
        </w:rPr>
        <w:t>…………….202</w:t>
      </w:r>
      <w:r w:rsidR="00010676">
        <w:rPr>
          <w:rFonts w:ascii="Lato" w:hAnsi="Lato" w:cs="Times New Roman"/>
          <w:sz w:val="20"/>
          <w:szCs w:val="20"/>
        </w:rPr>
        <w:t>2</w:t>
      </w:r>
      <w:r w:rsidR="00357AF5" w:rsidRPr="0073081D">
        <w:rPr>
          <w:rFonts w:ascii="Lato" w:hAnsi="Lato" w:cs="Times New Roman"/>
          <w:sz w:val="20"/>
          <w:szCs w:val="20"/>
        </w:rPr>
        <w:t xml:space="preserve"> roku pomiędzy:</w:t>
      </w:r>
    </w:p>
    <w:p w14:paraId="43617882" w14:textId="77777777" w:rsidR="00357AF5" w:rsidRDefault="00357AF5" w:rsidP="003B6DCE">
      <w:pPr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14:paraId="29462440" w14:textId="01FC7485" w:rsidR="00010676" w:rsidRDefault="00010676" w:rsidP="003B6DCE">
      <w:pPr>
        <w:tabs>
          <w:tab w:val="center" w:pos="4534"/>
        </w:tabs>
        <w:suppressAutoHyphens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7E83">
        <w:rPr>
          <w:rFonts w:ascii="Lato" w:hAnsi="Lato" w:cs="Arial"/>
          <w:b/>
          <w:sz w:val="20"/>
          <w:szCs w:val="20"/>
        </w:rPr>
        <w:t>Polski Holding Hotelowy spółka z ograniczoną odpowiedzialnością</w:t>
      </w:r>
      <w:r w:rsidRPr="002E7E83">
        <w:rPr>
          <w:rFonts w:ascii="Lato" w:eastAsia="MS Mincho" w:hAnsi="Lato"/>
          <w:sz w:val="20"/>
          <w:szCs w:val="20"/>
        </w:rPr>
        <w:t xml:space="preserve"> z siedzibą w Warszawie, </w:t>
      </w:r>
      <w:r>
        <w:rPr>
          <w:rFonts w:ascii="Lato" w:eastAsia="MS Mincho" w:hAnsi="Lato"/>
          <w:sz w:val="20"/>
          <w:szCs w:val="20"/>
        </w:rPr>
        <w:br/>
      </w:r>
      <w:r w:rsidRPr="002E7E83">
        <w:rPr>
          <w:rFonts w:ascii="Lato" w:eastAsia="MS Mincho" w:hAnsi="Lato"/>
          <w:sz w:val="20"/>
          <w:szCs w:val="20"/>
        </w:rPr>
        <w:t xml:space="preserve">przy ul. Komitetu Obrony Robotników 39G, 02-148 Warszawa, zarejestrowaną w rejestrze przedsiębiorców przez Sąd Rejonowy dla m.st. Warszawy w Warszawie, XIV Wydział Gospodarczy Krajowego Rejestru Sądowego pod numerem KRS 0000047774, Regon: 016046030, </w:t>
      </w:r>
      <w:r>
        <w:rPr>
          <w:rFonts w:ascii="Lato" w:eastAsia="MS Mincho" w:hAnsi="Lato"/>
          <w:sz w:val="20"/>
          <w:szCs w:val="20"/>
        </w:rPr>
        <w:br/>
      </w:r>
      <w:r w:rsidRPr="00C46063">
        <w:rPr>
          <w:rFonts w:ascii="Lato" w:eastAsia="MS Mincho" w:hAnsi="Lato"/>
          <w:sz w:val="20"/>
          <w:szCs w:val="20"/>
        </w:rPr>
        <w:t>z kapitałem zakładowym 1 711 499 700,00 PLN, NIP: 522-24-82-605,</w:t>
      </w:r>
      <w:r w:rsidRPr="00C46063">
        <w:rPr>
          <w:rFonts w:ascii="Lato" w:hAnsi="Lato" w:cs="Arial"/>
          <w:sz w:val="20"/>
          <w:szCs w:val="20"/>
        </w:rPr>
        <w:t xml:space="preserve"> </w:t>
      </w:r>
      <w:bookmarkStart w:id="0" w:name="_Hlk98505367"/>
      <w:r w:rsidRPr="00C46063">
        <w:rPr>
          <w:rFonts w:ascii="Lato" w:hAnsi="Lato" w:cs="Calibri"/>
          <w:sz w:val="20"/>
          <w:szCs w:val="20"/>
        </w:rPr>
        <w:t>reprezentowaną</w:t>
      </w:r>
      <w:r w:rsidR="00C46063" w:rsidRPr="00C46063">
        <w:rPr>
          <w:rFonts w:ascii="Lato" w:hAnsi="Lato" w:cs="Arial"/>
          <w:sz w:val="20"/>
          <w:szCs w:val="20"/>
        </w:rPr>
        <w:t xml:space="preserve"> przez</w:t>
      </w:r>
      <w:r w:rsidR="00C46063" w:rsidRPr="00C46063">
        <w:rPr>
          <w:rFonts w:ascii="Lato" w:hAnsi="Lato"/>
          <w:sz w:val="20"/>
          <w:szCs w:val="20"/>
        </w:rPr>
        <w:t xml:space="preserve"> osoby wskazane na ostatniej stronie.</w:t>
      </w:r>
      <w:bookmarkEnd w:id="0"/>
    </w:p>
    <w:p w14:paraId="3C6276E2" w14:textId="77777777" w:rsidR="00C46063" w:rsidRPr="00C46063" w:rsidRDefault="00C46063" w:rsidP="003B6DCE">
      <w:pPr>
        <w:tabs>
          <w:tab w:val="center" w:pos="4534"/>
        </w:tabs>
        <w:suppressAutoHyphens/>
        <w:spacing w:after="0" w:line="276" w:lineRule="auto"/>
        <w:jc w:val="both"/>
        <w:rPr>
          <w:rFonts w:ascii="Lato" w:hAnsi="Lato" w:cs="Calibri"/>
          <w:sz w:val="20"/>
          <w:szCs w:val="20"/>
        </w:rPr>
      </w:pPr>
    </w:p>
    <w:p w14:paraId="41C37D5A" w14:textId="5FD4FF9D" w:rsidR="00357AF5" w:rsidRDefault="009F0905" w:rsidP="003B6DCE">
      <w:pPr>
        <w:spacing w:line="276" w:lineRule="auto"/>
        <w:jc w:val="both"/>
        <w:rPr>
          <w:rFonts w:ascii="Lato" w:hAnsi="Lato" w:cs="Arial"/>
          <w:b/>
          <w:sz w:val="20"/>
          <w:szCs w:val="20"/>
        </w:rPr>
      </w:pPr>
      <w:r w:rsidRPr="0073081D">
        <w:rPr>
          <w:rFonts w:ascii="Lato" w:hAnsi="Lato" w:cs="Arial"/>
          <w:sz w:val="20"/>
          <w:szCs w:val="20"/>
        </w:rPr>
        <w:t xml:space="preserve">zwanym w dalszej części Umowy </w:t>
      </w:r>
      <w:r w:rsidRPr="0073081D">
        <w:rPr>
          <w:rFonts w:ascii="Lato" w:hAnsi="Lato" w:cs="Arial"/>
          <w:b/>
          <w:sz w:val="20"/>
          <w:szCs w:val="20"/>
        </w:rPr>
        <w:t>PHH</w:t>
      </w:r>
    </w:p>
    <w:p w14:paraId="33B2B103" w14:textId="693DA265" w:rsidR="002E4671" w:rsidRDefault="002E4671" w:rsidP="003B6DCE">
      <w:pPr>
        <w:spacing w:line="276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>/</w:t>
      </w:r>
    </w:p>
    <w:p w14:paraId="458EC008" w14:textId="1B4AFC46" w:rsidR="008F64EC" w:rsidRDefault="008F64EC" w:rsidP="008F64EC">
      <w:pPr>
        <w:widowControl w:val="0"/>
        <w:spacing w:after="0"/>
        <w:ind w:right="55"/>
        <w:jc w:val="both"/>
        <w:rPr>
          <w:rFonts w:ascii="Lato" w:hAnsi="Lato"/>
          <w:color w:val="000000" w:themeColor="text1"/>
          <w:sz w:val="20"/>
          <w:szCs w:val="20"/>
        </w:rPr>
      </w:pPr>
      <w:bookmarkStart w:id="1" w:name="_Hlk98753838"/>
      <w:r>
        <w:rPr>
          <w:rFonts w:ascii="Lato" w:hAnsi="Lato"/>
          <w:b/>
          <w:color w:val="000000" w:themeColor="text1"/>
          <w:sz w:val="20"/>
          <w:szCs w:val="20"/>
        </w:rPr>
        <w:t xml:space="preserve">PHH </w:t>
      </w:r>
      <w:r w:rsidRPr="003B17BC">
        <w:rPr>
          <w:rFonts w:ascii="Lato" w:hAnsi="Lato"/>
          <w:b/>
          <w:color w:val="000000" w:themeColor="text1"/>
          <w:sz w:val="20"/>
          <w:szCs w:val="20"/>
        </w:rPr>
        <w:t>HOTELE sp. z o.o. z siedzibą w Warszawie</w:t>
      </w:r>
      <w:r w:rsidRPr="003B17BC">
        <w:rPr>
          <w:rFonts w:ascii="Lato" w:hAnsi="Lato"/>
          <w:color w:val="000000" w:themeColor="text1"/>
          <w:sz w:val="20"/>
          <w:szCs w:val="20"/>
        </w:rPr>
        <w:t>, adres: ul. Żwirki i Wigury 1, 00-906 Warszawa, wpisaną do rejestru przedsiębiorców Krajowego Rejestru Sądowego prowadzonego przez Sąd Rejonowy dla m</w:t>
      </w:r>
      <w:r>
        <w:rPr>
          <w:rFonts w:ascii="Lato" w:hAnsi="Lato"/>
          <w:color w:val="000000" w:themeColor="text1"/>
          <w:sz w:val="20"/>
          <w:szCs w:val="20"/>
        </w:rPr>
        <w:t>.st. Warszawy w Warszawie, XIV</w:t>
      </w:r>
      <w:r w:rsidRPr="003B17BC">
        <w:rPr>
          <w:rFonts w:ascii="Lato" w:hAnsi="Lato"/>
          <w:color w:val="000000" w:themeColor="text1"/>
          <w:sz w:val="20"/>
          <w:szCs w:val="20"/>
        </w:rPr>
        <w:t xml:space="preserve"> Wydział Gospodarczy Krajowego Rejestru Sądowego pod numerem KRS: 0000219989; o kapitale zakładowym 132 155 842,00 zł; NIP: 6762278406; REGON: 356882180,</w:t>
      </w:r>
      <w:bookmarkEnd w:id="1"/>
    </w:p>
    <w:p w14:paraId="1069D5F7" w14:textId="3896691C" w:rsidR="008F64EC" w:rsidRPr="006A52DD" w:rsidRDefault="008F64EC" w:rsidP="008F64EC">
      <w:pPr>
        <w:widowControl w:val="0"/>
        <w:ind w:right="55"/>
        <w:jc w:val="both"/>
        <w:rPr>
          <w:rFonts w:ascii="Lato" w:eastAsia="Lucida Sans Unicode" w:hAnsi="Lato" w:cs="Calibri"/>
          <w:kern w:val="1"/>
          <w:sz w:val="20"/>
          <w:szCs w:val="20"/>
        </w:rPr>
      </w:pPr>
      <w:r w:rsidRPr="006A52DD">
        <w:rPr>
          <w:rFonts w:ascii="Lato" w:eastAsia="Lucida Sans Unicode" w:hAnsi="Lato" w:cs="Calibri"/>
          <w:kern w:val="1"/>
          <w:sz w:val="20"/>
          <w:szCs w:val="20"/>
        </w:rPr>
        <w:t xml:space="preserve"> </w:t>
      </w:r>
      <w:r w:rsidRPr="006A52DD">
        <w:rPr>
          <w:rFonts w:ascii="Lato" w:hAnsi="Lato"/>
          <w:bCs/>
          <w:iCs/>
          <w:sz w:val="20"/>
          <w:szCs w:val="20"/>
        </w:rPr>
        <w:t>reprezentowana przez</w:t>
      </w:r>
      <w:r w:rsidR="00C46063" w:rsidRPr="0081102E">
        <w:rPr>
          <w:rFonts w:ascii="Lato" w:hAnsi="Lato"/>
          <w:sz w:val="20"/>
          <w:szCs w:val="20"/>
        </w:rPr>
        <w:t xml:space="preserve"> osoby wskazane na ostatniej stronie.</w:t>
      </w:r>
    </w:p>
    <w:p w14:paraId="641CF278" w14:textId="7CEB4051" w:rsidR="008F64EC" w:rsidRPr="008F64EC" w:rsidRDefault="008F64EC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73081D">
        <w:rPr>
          <w:rFonts w:ascii="Lato" w:hAnsi="Lato" w:cs="Arial"/>
          <w:sz w:val="20"/>
          <w:szCs w:val="20"/>
        </w:rPr>
        <w:t xml:space="preserve">zwanym w dalszej części Umowy </w:t>
      </w:r>
      <w:r w:rsidRPr="0073081D">
        <w:rPr>
          <w:rFonts w:ascii="Lato" w:hAnsi="Lato" w:cs="Arial"/>
          <w:b/>
          <w:sz w:val="20"/>
          <w:szCs w:val="20"/>
        </w:rPr>
        <w:t>PHH</w:t>
      </w:r>
      <w:r>
        <w:rPr>
          <w:rFonts w:ascii="Lato" w:hAnsi="Lato" w:cs="Arial"/>
          <w:b/>
          <w:sz w:val="20"/>
          <w:szCs w:val="20"/>
        </w:rPr>
        <w:t xml:space="preserve"> HOTELE</w:t>
      </w:r>
    </w:p>
    <w:p w14:paraId="03ACC083" w14:textId="318E1672" w:rsidR="00357AF5" w:rsidRDefault="00010676" w:rsidP="003B6DCE">
      <w:pPr>
        <w:spacing w:line="276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>
        <w:rPr>
          <w:rFonts w:ascii="Lato" w:hAnsi="Lato" w:cs="Times New Roman"/>
          <w:color w:val="000000"/>
          <w:sz w:val="20"/>
          <w:szCs w:val="20"/>
        </w:rPr>
        <w:t>a</w:t>
      </w:r>
    </w:p>
    <w:p w14:paraId="15621AC3" w14:textId="420F9F7E" w:rsidR="009F0905" w:rsidRPr="0073081D" w:rsidRDefault="00B61BB5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……………………………………………………………………..</w:t>
      </w:r>
    </w:p>
    <w:p w14:paraId="6FA97504" w14:textId="49C1EB33" w:rsidR="009F0905" w:rsidRDefault="009F0905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73081D">
        <w:rPr>
          <w:rFonts w:ascii="Lato" w:hAnsi="Lato" w:cs="Arial"/>
          <w:sz w:val="20"/>
          <w:szCs w:val="20"/>
        </w:rPr>
        <w:t xml:space="preserve">zwanym w dalszej części Umowy </w:t>
      </w:r>
      <w:r w:rsidR="00010676">
        <w:rPr>
          <w:rFonts w:ascii="Lato" w:hAnsi="Lato" w:cs="Arial"/>
          <w:b/>
          <w:sz w:val="20"/>
          <w:szCs w:val="20"/>
        </w:rPr>
        <w:t>Wykonawcą</w:t>
      </w:r>
    </w:p>
    <w:p w14:paraId="52FB13E9" w14:textId="77777777" w:rsidR="00884486" w:rsidRPr="0073081D" w:rsidRDefault="00884486" w:rsidP="003B6DCE">
      <w:pPr>
        <w:spacing w:line="276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>
        <w:rPr>
          <w:rFonts w:ascii="Lato" w:hAnsi="Lato" w:cs="Arial"/>
          <w:sz w:val="20"/>
          <w:szCs w:val="20"/>
        </w:rPr>
        <w:t>zwanymi łącznie w dalszej części</w:t>
      </w:r>
      <w:r w:rsidR="008B2BE3">
        <w:rPr>
          <w:rFonts w:ascii="Lato" w:hAnsi="Lato" w:cs="Arial"/>
          <w:sz w:val="20"/>
          <w:szCs w:val="20"/>
        </w:rPr>
        <w:t xml:space="preserve"> Umowy</w:t>
      </w:r>
      <w:r>
        <w:rPr>
          <w:rFonts w:ascii="Lato" w:hAnsi="Lato" w:cs="Arial"/>
          <w:sz w:val="20"/>
          <w:szCs w:val="20"/>
        </w:rPr>
        <w:t xml:space="preserve"> Stronami</w:t>
      </w:r>
    </w:p>
    <w:p w14:paraId="0537BC6C" w14:textId="77777777" w:rsidR="00357AF5" w:rsidRPr="0073081D" w:rsidRDefault="00357AF5" w:rsidP="003B6DCE">
      <w:pPr>
        <w:spacing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4644287E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73081D">
        <w:rPr>
          <w:rFonts w:ascii="Lato" w:hAnsi="Lato" w:cs="TimesNewRomanPS-BoldMT"/>
          <w:b/>
          <w:bCs/>
          <w:sz w:val="20"/>
          <w:szCs w:val="20"/>
        </w:rPr>
        <w:t>§1</w:t>
      </w:r>
    </w:p>
    <w:p w14:paraId="3FD23886" w14:textId="77777777" w:rsidR="00841F09" w:rsidRPr="0073081D" w:rsidRDefault="00841F09" w:rsidP="003623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Przedmiotem niniejszej umowy jest sprzedaż oleju opałowego lekkiego wraz z jego dostawą do:</w:t>
      </w:r>
    </w:p>
    <w:p w14:paraId="7ECF42D8" w14:textId="77777777" w:rsidR="00365E09" w:rsidRPr="0073081D" w:rsidRDefault="00365E09" w:rsidP="003B6DCE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</w:p>
    <w:p w14:paraId="70445453" w14:textId="7F2B2F19" w:rsidR="00841F09" w:rsidRDefault="003B6DCE" w:rsidP="003B6DC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  <w:lang w:val="en-US"/>
        </w:rPr>
        <w:t xml:space="preserve">Polski Holding Hotelowy sp. z o.o. z siedzibą w Warszawie Oddział Best Western Hotel Jurata </w:t>
      </w:r>
      <w:r>
        <w:rPr>
          <w:rFonts w:ascii="Lato" w:hAnsi="Lato" w:cs="TimesNewRomanPSMT"/>
          <w:sz w:val="20"/>
          <w:szCs w:val="20"/>
          <w:lang w:val="en-US"/>
        </w:rPr>
        <w:br/>
        <w:t>z siedzibą w Juracie</w:t>
      </w:r>
      <w:r w:rsidR="00357AF5" w:rsidRPr="0073081D">
        <w:rPr>
          <w:rFonts w:ascii="Lato" w:hAnsi="Lato" w:cs="TimesNewRomanPSMT"/>
          <w:sz w:val="20"/>
          <w:szCs w:val="20"/>
          <w:lang w:val="en-US"/>
        </w:rPr>
        <w:t xml:space="preserve">, ul. </w:t>
      </w:r>
      <w:r w:rsidR="00357AF5" w:rsidRPr="0073081D">
        <w:rPr>
          <w:rFonts w:ascii="Lato" w:hAnsi="Lato" w:cs="TimesNewRomanPSMT"/>
          <w:sz w:val="20"/>
          <w:szCs w:val="20"/>
        </w:rPr>
        <w:t>Świętopełka 11, 84-141 Jurata</w:t>
      </w:r>
    </w:p>
    <w:p w14:paraId="680F5C0F" w14:textId="6688492E" w:rsidR="008F64EC" w:rsidRDefault="008F64EC" w:rsidP="003B6DC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/</w:t>
      </w:r>
    </w:p>
    <w:p w14:paraId="161CB63F" w14:textId="2182D85A" w:rsidR="008F64EC" w:rsidRPr="002E4671" w:rsidRDefault="008F64EC" w:rsidP="002E4671">
      <w:pPr>
        <w:tabs>
          <w:tab w:val="left" w:pos="8107"/>
        </w:tabs>
        <w:spacing w:after="0"/>
        <w:ind w:left="426"/>
        <w:jc w:val="both"/>
        <w:rPr>
          <w:rFonts w:ascii="Lato" w:hAnsi="Lato"/>
          <w:b/>
          <w:sz w:val="20"/>
          <w:szCs w:val="20"/>
        </w:rPr>
      </w:pPr>
      <w:r w:rsidRPr="00EC128D">
        <w:rPr>
          <w:rFonts w:ascii="Lato" w:hAnsi="Lato"/>
          <w:b/>
          <w:sz w:val="20"/>
          <w:szCs w:val="20"/>
        </w:rPr>
        <w:t>Cassubia Hel</w:t>
      </w:r>
      <w:r w:rsidR="002E4671">
        <w:rPr>
          <w:rFonts w:ascii="Lato" w:hAnsi="Lato"/>
          <w:b/>
          <w:sz w:val="20"/>
          <w:szCs w:val="20"/>
        </w:rPr>
        <w:t>,</w:t>
      </w:r>
      <w:r w:rsidRPr="00EC128D">
        <w:rPr>
          <w:rFonts w:ascii="Lato" w:hAnsi="Lato"/>
          <w:b/>
          <w:sz w:val="20"/>
          <w:szCs w:val="20"/>
        </w:rPr>
        <w:t xml:space="preserve"> </w:t>
      </w:r>
      <w:r w:rsidRPr="00E81CE6">
        <w:rPr>
          <w:rFonts w:ascii="Lato" w:hAnsi="Lato"/>
          <w:sz w:val="20"/>
          <w:szCs w:val="20"/>
        </w:rPr>
        <w:t>ul. Boczna 11, 84-150 Hel</w:t>
      </w:r>
    </w:p>
    <w:p w14:paraId="304B9660" w14:textId="77777777" w:rsidR="008F64EC" w:rsidRPr="0073081D" w:rsidRDefault="008F64EC" w:rsidP="003B6DC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Lato" w:hAnsi="Lato" w:cs="TimesNewRomanPSMT"/>
          <w:sz w:val="20"/>
          <w:szCs w:val="20"/>
        </w:rPr>
      </w:pPr>
    </w:p>
    <w:p w14:paraId="0863D7BC" w14:textId="2FB6F205" w:rsidR="00CE55BA" w:rsidRPr="0073081D" w:rsidRDefault="00365E09" w:rsidP="003B6DC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Lato" w:hAnsi="Lato" w:cs="TimesNewRomanPSMT"/>
          <w:b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z</w:t>
      </w:r>
      <w:r w:rsidR="00CE55BA" w:rsidRPr="0073081D">
        <w:rPr>
          <w:rFonts w:ascii="Lato" w:hAnsi="Lato" w:cs="TimesNewRomanPSMT"/>
          <w:sz w:val="20"/>
          <w:szCs w:val="20"/>
        </w:rPr>
        <w:t>wanym w dalszej czę</w:t>
      </w:r>
      <w:r w:rsidRPr="0073081D">
        <w:rPr>
          <w:rFonts w:ascii="Lato" w:hAnsi="Lato" w:cs="TimesNewRomanPSMT"/>
          <w:sz w:val="20"/>
          <w:szCs w:val="20"/>
        </w:rPr>
        <w:t xml:space="preserve">ści Umowy </w:t>
      </w:r>
      <w:r w:rsidR="003B6DCE" w:rsidRPr="00DB627E">
        <w:rPr>
          <w:rFonts w:ascii="Lato" w:hAnsi="Lato" w:cs="TimesNewRomanPSMT"/>
          <w:sz w:val="20"/>
          <w:szCs w:val="20"/>
        </w:rPr>
        <w:t>Obiektem</w:t>
      </w:r>
      <w:r w:rsidRPr="00DB627E">
        <w:rPr>
          <w:rFonts w:ascii="Lato" w:hAnsi="Lato" w:cs="TimesNewRomanPSMT"/>
          <w:sz w:val="20"/>
          <w:szCs w:val="20"/>
        </w:rPr>
        <w:t>.</w:t>
      </w:r>
    </w:p>
    <w:p w14:paraId="79580A34" w14:textId="77777777" w:rsidR="00365E09" w:rsidRPr="0073081D" w:rsidRDefault="00365E09" w:rsidP="003B6DC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Lato" w:hAnsi="Lato" w:cs="TimesNewRomanPSMT"/>
          <w:sz w:val="20"/>
          <w:szCs w:val="20"/>
        </w:rPr>
      </w:pPr>
    </w:p>
    <w:p w14:paraId="418C74F6" w14:textId="1F9BA81C" w:rsidR="00841F09" w:rsidRPr="0073081D" w:rsidRDefault="003B6DCE" w:rsidP="003623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zobowiązuje się do dostarczenia oleju opałowego odpowiadającego wymaganiom</w:t>
      </w:r>
      <w:r w:rsidR="00357AF5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jakościowym wg Polskiej Normy PN-C 96024:2011</w:t>
      </w:r>
      <w:r w:rsidR="005F228D" w:rsidRPr="0073081D">
        <w:rPr>
          <w:rFonts w:ascii="Lato" w:hAnsi="Lato" w:cs="TimesNewRomanPSMT"/>
          <w:sz w:val="20"/>
          <w:szCs w:val="20"/>
        </w:rPr>
        <w:t>.</w:t>
      </w:r>
    </w:p>
    <w:p w14:paraId="446FD5D0" w14:textId="6F5E928B" w:rsidR="005F228D" w:rsidRPr="0073081D" w:rsidRDefault="005F228D" w:rsidP="003623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U</w:t>
      </w:r>
      <w:r w:rsidR="003B6DCE">
        <w:rPr>
          <w:rFonts w:ascii="Lato" w:hAnsi="Lato" w:cs="TimesNewRomanPSMT"/>
          <w:sz w:val="20"/>
          <w:szCs w:val="20"/>
        </w:rPr>
        <w:t>mowa zostaje zawarta na okres ……..</w:t>
      </w:r>
      <w:r w:rsidRPr="0073081D">
        <w:rPr>
          <w:rFonts w:ascii="Lato" w:hAnsi="Lato" w:cs="TimesNewRomanPSMT"/>
          <w:sz w:val="20"/>
          <w:szCs w:val="20"/>
        </w:rPr>
        <w:t xml:space="preserve"> miesięcy od dnia podpisania umowy.</w:t>
      </w:r>
    </w:p>
    <w:p w14:paraId="116A5B3E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383B025C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73081D">
        <w:rPr>
          <w:rFonts w:ascii="Lato" w:hAnsi="Lato" w:cs="TimesNewRomanPS-BoldMT"/>
          <w:b/>
          <w:bCs/>
          <w:sz w:val="20"/>
          <w:szCs w:val="20"/>
        </w:rPr>
        <w:t>§ 2</w:t>
      </w:r>
    </w:p>
    <w:p w14:paraId="7427FFCE" w14:textId="737A2265" w:rsidR="00841F09" w:rsidRPr="00B4038D" w:rsidRDefault="00841F09" w:rsidP="00B403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bookmarkStart w:id="2" w:name="_Hlk98754250"/>
      <w:r w:rsidRPr="0073081D">
        <w:rPr>
          <w:rFonts w:ascii="Lato" w:hAnsi="Lato" w:cs="TimesNewRomanPSMT"/>
          <w:sz w:val="20"/>
          <w:szCs w:val="20"/>
        </w:rPr>
        <w:t xml:space="preserve">W ramach przedmiotu umowy </w:t>
      </w:r>
      <w:r w:rsidR="003B6DCE">
        <w:rPr>
          <w:rFonts w:ascii="Lato" w:hAnsi="Lato" w:cs="TimesNewRomanPSMT"/>
          <w:sz w:val="20"/>
          <w:szCs w:val="20"/>
        </w:rPr>
        <w:t>Wykonawca</w:t>
      </w:r>
      <w:r w:rsidRPr="0073081D">
        <w:rPr>
          <w:rFonts w:ascii="Lato" w:hAnsi="Lato" w:cs="TimesNewRomanPSMT"/>
          <w:sz w:val="20"/>
          <w:szCs w:val="20"/>
        </w:rPr>
        <w:t xml:space="preserve"> zobowiązany jest zapewnić transport oleju</w:t>
      </w:r>
      <w:r w:rsidR="00B4038D">
        <w:rPr>
          <w:rFonts w:ascii="Lato" w:hAnsi="Lato" w:cs="TimesNewRomanPSMT"/>
          <w:sz w:val="20"/>
          <w:szCs w:val="20"/>
        </w:rPr>
        <w:t xml:space="preserve"> </w:t>
      </w:r>
      <w:r w:rsidRPr="00B4038D">
        <w:rPr>
          <w:rFonts w:ascii="Lato" w:hAnsi="Lato" w:cs="TimesNewRomanPSMT"/>
          <w:sz w:val="20"/>
          <w:szCs w:val="20"/>
        </w:rPr>
        <w:t>opałowego na własny koszt i ryzyko</w:t>
      </w:r>
      <w:r w:rsidR="008B2BE3" w:rsidRPr="00B4038D">
        <w:rPr>
          <w:rFonts w:ascii="Lato" w:hAnsi="Lato" w:cs="TimesNewRomanPSMT"/>
          <w:sz w:val="20"/>
          <w:szCs w:val="20"/>
        </w:rPr>
        <w:t>,</w:t>
      </w:r>
      <w:r w:rsidRPr="00B4038D">
        <w:rPr>
          <w:rFonts w:ascii="Lato" w:hAnsi="Lato" w:cs="TimesNewRomanPSMT"/>
          <w:sz w:val="20"/>
          <w:szCs w:val="20"/>
        </w:rPr>
        <w:t xml:space="preserve"> środkami transportu do tego przystosowanymi tj.</w:t>
      </w:r>
      <w:r w:rsidR="00B4038D">
        <w:rPr>
          <w:rFonts w:ascii="Lato" w:hAnsi="Lato" w:cs="TimesNewRomanPSMT"/>
          <w:sz w:val="20"/>
          <w:szCs w:val="20"/>
        </w:rPr>
        <w:t xml:space="preserve"> </w:t>
      </w:r>
      <w:r w:rsidRPr="00B4038D">
        <w:rPr>
          <w:rFonts w:ascii="Lato" w:hAnsi="Lato" w:cs="TimesNewRomanPSMT"/>
          <w:sz w:val="20"/>
          <w:szCs w:val="20"/>
        </w:rPr>
        <w:t xml:space="preserve">autocysterną </w:t>
      </w:r>
      <w:r w:rsidRPr="00B4038D">
        <w:rPr>
          <w:rFonts w:ascii="Lato" w:hAnsi="Lato" w:cs="TimesNewRomanPSMT"/>
          <w:sz w:val="20"/>
          <w:szCs w:val="20"/>
        </w:rPr>
        <w:lastRenderedPageBreak/>
        <w:t>wyposażoną w legalizowany przepływomierz z drukarką, pompą ssąco-tłoczącą</w:t>
      </w:r>
      <w:r w:rsidR="00C0111A" w:rsidRPr="00B4038D">
        <w:rPr>
          <w:rFonts w:ascii="Lato" w:hAnsi="Lato" w:cs="TimesNewRomanPSMT"/>
          <w:sz w:val="20"/>
          <w:szCs w:val="20"/>
        </w:rPr>
        <w:t xml:space="preserve"> </w:t>
      </w:r>
      <w:r w:rsidRPr="00B4038D">
        <w:rPr>
          <w:rFonts w:ascii="Lato" w:hAnsi="Lato" w:cs="TimesNewRomanPSMT"/>
          <w:sz w:val="20"/>
          <w:szCs w:val="20"/>
        </w:rPr>
        <w:t>oraz wąż gumowy o długości minimum 30 metrów.</w:t>
      </w:r>
      <w:bookmarkEnd w:id="2"/>
    </w:p>
    <w:p w14:paraId="3D8D754D" w14:textId="60E826E9" w:rsidR="00841F09" w:rsidRPr="0073081D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zobowiązany jest posiadać stosowną koncesję, uprawniającą go do prowadzenia</w:t>
      </w:r>
      <w:r w:rsidR="00C0111A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działalności gospodarczej w zakresie obrotu paliwami ciekłymi.</w:t>
      </w:r>
    </w:p>
    <w:p w14:paraId="76D9E15D" w14:textId="691037C2" w:rsidR="00841F09" w:rsidRPr="0073081D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oświadcza, że znane są mu zasady i warunki oraz przepisy bhp dotyczące</w:t>
      </w:r>
    </w:p>
    <w:p w14:paraId="1FA79730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transportu, dostaw i wydawania paliw oraz zobowiązuje się je przestrzegać.</w:t>
      </w:r>
    </w:p>
    <w:p w14:paraId="7B5FBD36" w14:textId="332A6F28" w:rsidR="00841F09" w:rsidRPr="0073081D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zobowiązany jest do każdej dostawy przekazanego oleju (przed rozładunkiem)</w:t>
      </w:r>
      <w:r w:rsidR="00A501B8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dostarczyć aktualne świadectwo jakości wystawione przez producenta paliwa, zawierające</w:t>
      </w:r>
      <w:r w:rsidR="00A501B8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co najmniej następujące dane: nazwa produktu i nr normy, nazwa producenta paliwa, data</w:t>
      </w:r>
      <w:r w:rsidR="00A501B8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sporządzenia świadectwa, nazwa laboratorium sporządzającego świadectwo, oznaczenie</w:t>
      </w:r>
      <w:r w:rsidR="00A501B8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parametrów fizykochemicznych dostarczonego oleju opałowego.</w:t>
      </w:r>
    </w:p>
    <w:p w14:paraId="22EACA56" w14:textId="1864CE18" w:rsidR="00841F09" w:rsidRPr="0073081D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Obiekt</w:t>
      </w:r>
      <w:r w:rsidR="00841F09" w:rsidRPr="0073081D">
        <w:rPr>
          <w:rFonts w:ascii="Lato" w:hAnsi="Lato" w:cs="TimesNewRomanPSMT"/>
          <w:sz w:val="20"/>
          <w:szCs w:val="20"/>
        </w:rPr>
        <w:t xml:space="preserve"> ma prawo zlecić wyspecjalizowanym jednostkom badanie jakości</w:t>
      </w:r>
      <w:r w:rsidR="00D32243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dostarczonego oleju opałowego. Jeżeli badania stwierdzą niezgodność z parametrami i</w:t>
      </w:r>
      <w:r w:rsidR="00D32243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właściwościami określonymi w dostarczonym świadectwie koszty badania pokrywa</w:t>
      </w:r>
      <w:r w:rsidR="00D32243" w:rsidRPr="0073081D">
        <w:rPr>
          <w:rFonts w:ascii="Lato" w:hAnsi="Lato" w:cs="TimesNewRomanPSMT"/>
          <w:sz w:val="20"/>
          <w:szCs w:val="20"/>
        </w:rPr>
        <w:t xml:space="preserve"> </w:t>
      </w: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>.</w:t>
      </w:r>
    </w:p>
    <w:p w14:paraId="3C23439D" w14:textId="6CEEFE1A" w:rsidR="00841F09" w:rsidRPr="003B6DCE" w:rsidRDefault="00841F09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 przypadku stwierdzenia złej jakości dostarczonego oleju lub braku świadectwa jakości</w:t>
      </w:r>
      <w:r w:rsidR="003B6DCE">
        <w:rPr>
          <w:rFonts w:ascii="Lato" w:hAnsi="Lato" w:cs="TimesNewRomanPSMT"/>
          <w:sz w:val="20"/>
          <w:szCs w:val="20"/>
        </w:rPr>
        <w:t xml:space="preserve"> </w:t>
      </w:r>
      <w:r w:rsidR="003B6DCE" w:rsidRPr="003B6DCE">
        <w:rPr>
          <w:rFonts w:ascii="Lato" w:hAnsi="Lato" w:cs="TimesNewRomanPSMT"/>
          <w:sz w:val="20"/>
          <w:szCs w:val="20"/>
        </w:rPr>
        <w:t>Obiekt</w:t>
      </w:r>
      <w:r w:rsidRPr="003B6DCE">
        <w:rPr>
          <w:rFonts w:ascii="Lato" w:hAnsi="Lato" w:cs="TimesNewRomanPSMT"/>
          <w:sz w:val="20"/>
          <w:szCs w:val="20"/>
        </w:rPr>
        <w:t xml:space="preserve"> może odmówić przyjęcia oleju. </w:t>
      </w:r>
      <w:r w:rsidR="003B6DCE" w:rsidRPr="003B6DCE">
        <w:rPr>
          <w:rFonts w:ascii="Lato" w:hAnsi="Lato" w:cs="TimesNewRomanPSMT"/>
          <w:sz w:val="20"/>
          <w:szCs w:val="20"/>
        </w:rPr>
        <w:t>Wykonawca</w:t>
      </w:r>
      <w:r w:rsidRPr="003B6DCE">
        <w:rPr>
          <w:rFonts w:ascii="Lato" w:hAnsi="Lato" w:cs="TimesNewRomanPSMT"/>
          <w:sz w:val="20"/>
          <w:szCs w:val="20"/>
        </w:rPr>
        <w:t xml:space="preserve"> ponosi koszty wywozu złej</w:t>
      </w:r>
      <w:r w:rsidR="00D32243" w:rsidRPr="003B6DCE">
        <w:rPr>
          <w:rFonts w:ascii="Lato" w:hAnsi="Lato" w:cs="TimesNewRomanPSMT"/>
          <w:sz w:val="20"/>
          <w:szCs w:val="20"/>
        </w:rPr>
        <w:t xml:space="preserve"> </w:t>
      </w:r>
      <w:r w:rsidRPr="003B6DCE">
        <w:rPr>
          <w:rFonts w:ascii="Lato" w:hAnsi="Lato" w:cs="TimesNewRomanPSMT"/>
          <w:sz w:val="20"/>
          <w:szCs w:val="20"/>
        </w:rPr>
        <w:t>jakości oleju i ponownego dostarczenia o</w:t>
      </w:r>
      <w:r w:rsidR="00A501B8" w:rsidRPr="003B6DCE">
        <w:rPr>
          <w:rFonts w:ascii="Lato" w:hAnsi="Lato" w:cs="TimesNewRomanPSMT"/>
          <w:sz w:val="20"/>
          <w:szCs w:val="20"/>
        </w:rPr>
        <w:t>leju, wolnego od wad w terminie</w:t>
      </w:r>
      <w:r w:rsidR="00D32243" w:rsidRPr="003B6DCE">
        <w:rPr>
          <w:rFonts w:ascii="Lato" w:hAnsi="Lato" w:cs="TimesNewRomanPSMT"/>
          <w:sz w:val="20"/>
          <w:szCs w:val="20"/>
        </w:rPr>
        <w:t xml:space="preserve"> </w:t>
      </w:r>
      <w:r w:rsidRPr="003B6DCE">
        <w:rPr>
          <w:rFonts w:ascii="Lato" w:hAnsi="Lato" w:cs="TimesNewRomanPSMT"/>
          <w:sz w:val="20"/>
          <w:szCs w:val="20"/>
        </w:rPr>
        <w:t>natychmiastowym.</w:t>
      </w:r>
    </w:p>
    <w:p w14:paraId="1933B06A" w14:textId="4A4B9D26" w:rsidR="00841F09" w:rsidRPr="003B6DCE" w:rsidRDefault="00841F09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 przypadku wystąpienia awarii urządzeń grzewczych spowodowanych złą jakością</w:t>
      </w:r>
      <w:r w:rsidR="003B6DCE">
        <w:rPr>
          <w:rFonts w:ascii="Lato" w:hAnsi="Lato" w:cs="TimesNewRomanPSMT"/>
          <w:sz w:val="20"/>
          <w:szCs w:val="20"/>
        </w:rPr>
        <w:t xml:space="preserve"> </w:t>
      </w:r>
      <w:r w:rsidRPr="003B6DCE">
        <w:rPr>
          <w:rFonts w:ascii="Lato" w:hAnsi="Lato" w:cs="TimesNewRomanPSMT"/>
          <w:sz w:val="20"/>
          <w:szCs w:val="20"/>
        </w:rPr>
        <w:t xml:space="preserve">dostarczonego oleju opałowego, </w:t>
      </w:r>
      <w:r w:rsidR="00DB627E">
        <w:rPr>
          <w:rFonts w:ascii="Lato" w:hAnsi="Lato" w:cs="TimesNewRomanPSMT"/>
          <w:sz w:val="20"/>
          <w:szCs w:val="20"/>
        </w:rPr>
        <w:t xml:space="preserve">Obiekt </w:t>
      </w:r>
      <w:r w:rsidRPr="003B6DCE">
        <w:rPr>
          <w:rFonts w:ascii="Lato" w:hAnsi="Lato" w:cs="TimesNewRomanPSMT"/>
          <w:sz w:val="20"/>
          <w:szCs w:val="20"/>
        </w:rPr>
        <w:t xml:space="preserve">obciąży </w:t>
      </w:r>
      <w:r w:rsidR="00DB627E">
        <w:rPr>
          <w:rFonts w:ascii="Lato" w:hAnsi="Lato" w:cs="TimesNewRomanPSMT"/>
          <w:sz w:val="20"/>
          <w:szCs w:val="20"/>
        </w:rPr>
        <w:t>Wykonawcę</w:t>
      </w:r>
      <w:r w:rsidRPr="003B6DCE">
        <w:rPr>
          <w:rFonts w:ascii="Lato" w:hAnsi="Lato" w:cs="TimesNewRomanPSMT"/>
          <w:sz w:val="20"/>
          <w:szCs w:val="20"/>
        </w:rPr>
        <w:t xml:space="preserve"> kosztami usunięcia</w:t>
      </w:r>
      <w:r w:rsidR="00D32243" w:rsidRPr="003B6DCE">
        <w:rPr>
          <w:rFonts w:ascii="Lato" w:hAnsi="Lato" w:cs="TimesNewRomanPSMT"/>
          <w:sz w:val="20"/>
          <w:szCs w:val="20"/>
        </w:rPr>
        <w:t xml:space="preserve"> </w:t>
      </w:r>
      <w:r w:rsidRPr="003B6DCE">
        <w:rPr>
          <w:rFonts w:ascii="Lato" w:hAnsi="Lato" w:cs="TimesNewRomanPSMT"/>
          <w:sz w:val="20"/>
          <w:szCs w:val="20"/>
        </w:rPr>
        <w:t>awarii oraz kosztami poniesionych strat w wyniku awarii.</w:t>
      </w:r>
    </w:p>
    <w:p w14:paraId="769C562E" w14:textId="5FF6047E" w:rsidR="00841F09" w:rsidRPr="00DB627E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ponosi materialną odpowiedzialność za ewentualne uszkodzenia budynków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>podczas dostawy i pokrywa koszty ich usunięcia, jeżeli uszkodzenia te powstaną z przyczyn</w:t>
      </w:r>
      <w:r w:rsidR="00C0111A" w:rsidRP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 xml:space="preserve">leżących po stronie </w:t>
      </w:r>
      <w:r w:rsidR="00DB627E">
        <w:rPr>
          <w:rFonts w:ascii="Lato" w:hAnsi="Lato" w:cs="TimesNewRomanPSMT"/>
          <w:sz w:val="20"/>
          <w:szCs w:val="20"/>
        </w:rPr>
        <w:t>Wykonawcy</w:t>
      </w:r>
      <w:r w:rsidR="00841F09" w:rsidRPr="00DB627E">
        <w:rPr>
          <w:rFonts w:ascii="Lato" w:hAnsi="Lato" w:cs="TimesNewRomanPSMT"/>
          <w:sz w:val="20"/>
          <w:szCs w:val="20"/>
        </w:rPr>
        <w:t>.</w:t>
      </w:r>
    </w:p>
    <w:p w14:paraId="4DB381FF" w14:textId="16B6E7E2" w:rsidR="00841F09" w:rsidRPr="00DB627E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zobowiązany jest ubezpieczyć się od odpowiedzialności cywilnej w zakresie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>prowadzonej działalności gospodarczej na cały okres trwania umowy lub pisemnie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>zobowiązać się do przedłużenia posiadanego ubezpieczenia tak aby podczas trwania umowy</w:t>
      </w:r>
      <w:r w:rsidR="00C0111A" w:rsidRPr="00DB627E">
        <w:rPr>
          <w:rFonts w:ascii="Lato" w:hAnsi="Lato" w:cs="TimesNewRomanPSMT"/>
          <w:sz w:val="20"/>
          <w:szCs w:val="20"/>
        </w:rPr>
        <w:t xml:space="preserve"> </w:t>
      </w:r>
      <w:r w:rsidRPr="00DB627E">
        <w:rPr>
          <w:rFonts w:ascii="Lato" w:hAnsi="Lato" w:cs="TimesNewRomanPSMT"/>
          <w:sz w:val="20"/>
          <w:szCs w:val="20"/>
        </w:rPr>
        <w:t>Wykonawca</w:t>
      </w:r>
      <w:r w:rsidR="00841F09" w:rsidRPr="00DB627E">
        <w:rPr>
          <w:rFonts w:ascii="Lato" w:hAnsi="Lato" w:cs="TimesNewRomanPSMT"/>
          <w:sz w:val="20"/>
          <w:szCs w:val="20"/>
        </w:rPr>
        <w:t xml:space="preserve"> posiadał ciągłość ubezpieczenia. Polisę, a w przypadku jej braku inny</w:t>
      </w:r>
      <w:r w:rsidR="00C0111A" w:rsidRP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 xml:space="preserve">dokument potwierdzający posiadanie ubezpieczenia, </w:t>
      </w:r>
      <w:r w:rsidRPr="00DB627E">
        <w:rPr>
          <w:rFonts w:ascii="Lato" w:hAnsi="Lato" w:cs="TimesNewRomanPSMT"/>
          <w:sz w:val="20"/>
          <w:szCs w:val="20"/>
        </w:rPr>
        <w:t>Wykonawca</w:t>
      </w:r>
      <w:r w:rsidR="00841F09" w:rsidRPr="00DB627E">
        <w:rPr>
          <w:rFonts w:ascii="Lato" w:hAnsi="Lato" w:cs="TimesNewRomanPSMT"/>
          <w:sz w:val="20"/>
          <w:szCs w:val="20"/>
        </w:rPr>
        <w:t xml:space="preserve"> zobowiązany jest</w:t>
      </w:r>
      <w:r w:rsidR="00DB627E" w:rsidRP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 xml:space="preserve">przedstawić przedstawicielowi </w:t>
      </w:r>
      <w:r w:rsidR="0066792F" w:rsidRPr="00DB627E">
        <w:rPr>
          <w:rFonts w:ascii="Lato" w:hAnsi="Lato" w:cs="TimesNewRomanPSMT"/>
          <w:sz w:val="20"/>
          <w:szCs w:val="20"/>
        </w:rPr>
        <w:t>PHH</w:t>
      </w:r>
      <w:r w:rsidR="00841F09" w:rsidRPr="00DB627E">
        <w:rPr>
          <w:rFonts w:ascii="Lato" w:hAnsi="Lato" w:cs="TimesNewRomanPSMT"/>
          <w:sz w:val="20"/>
          <w:szCs w:val="20"/>
        </w:rPr>
        <w:t xml:space="preserve"> najpóźniej w dniu podpisania umowy.</w:t>
      </w:r>
    </w:p>
    <w:p w14:paraId="58980EB9" w14:textId="256EDD0B" w:rsidR="00841F09" w:rsidRPr="00DB627E" w:rsidRDefault="00841F09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Dostawa oleju będzie się odbywała w kilku poszczególnych partiach</w:t>
      </w:r>
      <w:r w:rsidR="008B2BE3">
        <w:rPr>
          <w:rFonts w:ascii="Lato" w:hAnsi="Lato" w:cs="TimesNewRomanPSMT"/>
          <w:sz w:val="20"/>
          <w:szCs w:val="20"/>
        </w:rPr>
        <w:t>,</w:t>
      </w:r>
      <w:r w:rsidRPr="0073081D">
        <w:rPr>
          <w:rFonts w:ascii="Lato" w:hAnsi="Lato" w:cs="TimesNewRomanPSMT"/>
          <w:sz w:val="20"/>
          <w:szCs w:val="20"/>
        </w:rPr>
        <w:t xml:space="preserve"> ich ostateczna liczba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Pr="00DB627E">
        <w:rPr>
          <w:rFonts w:ascii="Lato" w:hAnsi="Lato" w:cs="TimesNewRomanPSMT"/>
          <w:sz w:val="20"/>
          <w:szCs w:val="20"/>
        </w:rPr>
        <w:t>będzie zależna od potrzeb</w:t>
      </w:r>
      <w:r w:rsidR="00FE117B" w:rsidRPr="00DB627E">
        <w:rPr>
          <w:rFonts w:ascii="Lato" w:hAnsi="Lato" w:cs="TimesNewRomanPSMT"/>
          <w:sz w:val="20"/>
          <w:szCs w:val="20"/>
        </w:rPr>
        <w:t xml:space="preserve"> </w:t>
      </w:r>
      <w:r w:rsidR="00DB627E">
        <w:rPr>
          <w:rFonts w:ascii="Lato" w:hAnsi="Lato" w:cs="TimesNewRomanPSMT"/>
          <w:sz w:val="20"/>
          <w:szCs w:val="20"/>
        </w:rPr>
        <w:t>Obiektu</w:t>
      </w:r>
      <w:r w:rsidRPr="00DB627E">
        <w:rPr>
          <w:rFonts w:ascii="Lato" w:hAnsi="Lato" w:cs="TimesNewRomanPSMT"/>
          <w:sz w:val="20"/>
          <w:szCs w:val="20"/>
        </w:rPr>
        <w:t xml:space="preserve"> i czynnikó</w:t>
      </w:r>
      <w:r w:rsidR="0062063E" w:rsidRPr="00DB627E">
        <w:rPr>
          <w:rFonts w:ascii="Lato" w:hAnsi="Lato" w:cs="TimesNewRomanPSMT"/>
          <w:sz w:val="20"/>
          <w:szCs w:val="20"/>
        </w:rPr>
        <w:t>w atmosferycznych.</w:t>
      </w:r>
    </w:p>
    <w:p w14:paraId="44E6658C" w14:textId="22948127" w:rsidR="00FE117B" w:rsidRPr="00DB627E" w:rsidRDefault="00841F09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Dostawy będą odbywać się sukcesywnie w oparciu o oddzielne zamówienia, składane przez</w:t>
      </w:r>
      <w:r w:rsidR="00FE117B" w:rsidRPr="0073081D">
        <w:rPr>
          <w:rFonts w:ascii="Lato" w:hAnsi="Lato" w:cs="TimesNewRomanPSMT"/>
          <w:sz w:val="20"/>
          <w:szCs w:val="20"/>
        </w:rPr>
        <w:t xml:space="preserve"> </w:t>
      </w:r>
      <w:r w:rsidR="00DB627E">
        <w:rPr>
          <w:rFonts w:ascii="Lato" w:hAnsi="Lato" w:cs="TimesNewRomanPSMT"/>
          <w:sz w:val="20"/>
          <w:szCs w:val="20"/>
        </w:rPr>
        <w:t>Obiekt w formie</w:t>
      </w:r>
      <w:r w:rsidR="00FE117B" w:rsidRPr="0073081D">
        <w:rPr>
          <w:rFonts w:ascii="Lato" w:hAnsi="Lato" w:cs="TimesNewRomanPSMT"/>
          <w:sz w:val="20"/>
          <w:szCs w:val="20"/>
        </w:rPr>
        <w:t>: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="00DB627E" w:rsidRPr="00DB627E">
        <w:rPr>
          <w:rFonts w:ascii="Lato" w:hAnsi="Lato" w:cs="TimesNewRomanPSMT"/>
          <w:sz w:val="20"/>
          <w:szCs w:val="20"/>
        </w:rPr>
        <w:t>pisemnej…………</w:t>
      </w:r>
      <w:r w:rsidR="00DB627E">
        <w:rPr>
          <w:rFonts w:ascii="Lato" w:hAnsi="Lato" w:cs="TimesNewRomanPSMT"/>
          <w:sz w:val="20"/>
          <w:szCs w:val="20"/>
        </w:rPr>
        <w:t xml:space="preserve"> / e</w:t>
      </w:r>
      <w:r w:rsidR="00DB627E" w:rsidRPr="00DB627E">
        <w:rPr>
          <w:rFonts w:ascii="Lato" w:hAnsi="Lato" w:cs="TimesNewRomanPSMT"/>
          <w:sz w:val="20"/>
          <w:szCs w:val="20"/>
        </w:rPr>
        <w:t>lektronicznej…</w:t>
      </w:r>
      <w:r w:rsidR="00DB627E">
        <w:rPr>
          <w:rFonts w:ascii="Lato" w:hAnsi="Lato" w:cs="TimesNewRomanPSMT"/>
          <w:sz w:val="20"/>
          <w:szCs w:val="20"/>
        </w:rPr>
        <w:t>………</w:t>
      </w:r>
      <w:r w:rsidR="00DB627E" w:rsidRPr="00DB627E">
        <w:rPr>
          <w:rFonts w:ascii="Lato" w:hAnsi="Lato" w:cs="TimesNewRomanPSMT"/>
          <w:sz w:val="20"/>
          <w:szCs w:val="20"/>
        </w:rPr>
        <w:t>…</w:t>
      </w:r>
      <w:r w:rsidR="00DB627E">
        <w:rPr>
          <w:rFonts w:ascii="Lato" w:hAnsi="Lato" w:cs="TimesNewRomanPSMT"/>
          <w:sz w:val="20"/>
          <w:szCs w:val="20"/>
        </w:rPr>
        <w:t xml:space="preserve"> / </w:t>
      </w:r>
      <w:r w:rsidR="00DB627E" w:rsidRPr="00DB627E">
        <w:rPr>
          <w:rFonts w:ascii="Lato" w:hAnsi="Lato" w:cs="TimesNewRomanPSMT"/>
          <w:sz w:val="20"/>
          <w:szCs w:val="20"/>
        </w:rPr>
        <w:t>telefonicznej……………..</w:t>
      </w:r>
    </w:p>
    <w:p w14:paraId="55D2725E" w14:textId="0D3062A0" w:rsidR="00841F09" w:rsidRPr="0073081D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będzie dostarczał olej w ciągu </w:t>
      </w:r>
      <w:r w:rsidR="00B4038D">
        <w:rPr>
          <w:rFonts w:ascii="Lato" w:hAnsi="Lato" w:cs="TimesNewRomanPSMT"/>
          <w:sz w:val="20"/>
          <w:szCs w:val="20"/>
        </w:rPr>
        <w:t>48</w:t>
      </w:r>
      <w:r w:rsidR="00841F09" w:rsidRPr="0073081D">
        <w:rPr>
          <w:rFonts w:ascii="Lato" w:hAnsi="Lato" w:cs="TimesNewRomanPSMT"/>
          <w:sz w:val="20"/>
          <w:szCs w:val="20"/>
        </w:rPr>
        <w:t xml:space="preserve"> godzin od momentu otrzymania zamówienia w</w:t>
      </w:r>
      <w:r w:rsidR="00C0111A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dniach od poniedziałku do piątku w godzinach od 7.00 do 16.00;</w:t>
      </w:r>
    </w:p>
    <w:p w14:paraId="057A5712" w14:textId="77777777" w:rsidR="00C0111A" w:rsidRPr="0073081D" w:rsidRDefault="00841F09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 przypadku stwierdzenia wad jakości paliwa:</w:t>
      </w:r>
    </w:p>
    <w:p w14:paraId="416AF5A0" w14:textId="7F90766B" w:rsidR="00C0111A" w:rsidRPr="0073081D" w:rsidRDefault="00841F09" w:rsidP="003623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 xml:space="preserve">koszty przeprowadzonego badania poniesie </w:t>
      </w:r>
      <w:r w:rsidR="003B6DCE">
        <w:rPr>
          <w:rFonts w:ascii="Lato" w:hAnsi="Lato" w:cs="TimesNewRomanPSMT"/>
          <w:sz w:val="20"/>
          <w:szCs w:val="20"/>
        </w:rPr>
        <w:t>Wykonawca</w:t>
      </w:r>
      <w:r w:rsidRPr="0073081D">
        <w:rPr>
          <w:rFonts w:ascii="Lato" w:hAnsi="Lato" w:cs="TimesNewRomanPSMT"/>
          <w:sz w:val="20"/>
          <w:szCs w:val="20"/>
        </w:rPr>
        <w:t>;</w:t>
      </w:r>
    </w:p>
    <w:p w14:paraId="3F5DDBC8" w14:textId="77777777" w:rsidR="00841F09" w:rsidRPr="0073081D" w:rsidRDefault="00841F09" w:rsidP="003623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koszty związane z opróżnieniem zbiorników z powodu wadliwego paliwa poniesie</w:t>
      </w:r>
    </w:p>
    <w:p w14:paraId="0EC56DA3" w14:textId="1A353B6A" w:rsidR="00841F09" w:rsidRPr="0073081D" w:rsidRDefault="003B6DCE" w:rsidP="003B6DCE">
      <w:pPr>
        <w:autoSpaceDE w:val="0"/>
        <w:autoSpaceDN w:val="0"/>
        <w:adjustRightInd w:val="0"/>
        <w:spacing w:after="0" w:line="276" w:lineRule="auto"/>
        <w:ind w:left="372" w:firstLine="708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>.</w:t>
      </w:r>
    </w:p>
    <w:p w14:paraId="470BC1DC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2918DEE1" w14:textId="77777777" w:rsidR="00841F09" w:rsidRPr="0073081D" w:rsidRDefault="00841F09" w:rsidP="00DB627E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73081D">
        <w:rPr>
          <w:rFonts w:ascii="Lato" w:hAnsi="Lato" w:cs="TimesNewRomanPS-BoldMT"/>
          <w:b/>
          <w:bCs/>
          <w:sz w:val="20"/>
          <w:szCs w:val="20"/>
        </w:rPr>
        <w:t>§ 3</w:t>
      </w:r>
    </w:p>
    <w:p w14:paraId="22DB4A29" w14:textId="63AEAE7B" w:rsidR="00841F09" w:rsidRPr="00DB627E" w:rsidRDefault="00841F09" w:rsidP="003623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 xml:space="preserve">Cena jednostkowa </w:t>
      </w:r>
      <w:r w:rsidR="009D5BB4" w:rsidRPr="0073081D">
        <w:rPr>
          <w:rFonts w:ascii="Lato" w:hAnsi="Lato" w:cs="TimesNewRomanPSMT"/>
          <w:sz w:val="20"/>
          <w:szCs w:val="20"/>
        </w:rPr>
        <w:t>netto</w:t>
      </w:r>
      <w:r w:rsidRPr="0073081D">
        <w:rPr>
          <w:rFonts w:ascii="Lato" w:hAnsi="Lato" w:cs="TimesNewRomanPSMT"/>
          <w:sz w:val="20"/>
          <w:szCs w:val="20"/>
        </w:rPr>
        <w:t xml:space="preserve"> oleju opałowego lekkiego</w:t>
      </w:r>
      <w:r w:rsidR="00AC0E93" w:rsidRPr="0073081D">
        <w:rPr>
          <w:rFonts w:ascii="Lato" w:hAnsi="Lato" w:cs="TimesNewRomanPSMT"/>
          <w:sz w:val="20"/>
          <w:szCs w:val="20"/>
        </w:rPr>
        <w:t xml:space="preserve"> będzie naliczana wg. cen </w:t>
      </w:r>
      <w:r w:rsidR="001C5042">
        <w:rPr>
          <w:rFonts w:ascii="Lato" w:hAnsi="Lato" w:cs="TimesNewRomanPSMT"/>
          <w:sz w:val="20"/>
          <w:szCs w:val="20"/>
        </w:rPr>
        <w:t xml:space="preserve">hurtowych </w:t>
      </w:r>
      <w:r w:rsidR="00AC0E93" w:rsidRPr="0073081D">
        <w:rPr>
          <w:rFonts w:ascii="Lato" w:hAnsi="Lato" w:cs="TimesNewRomanPSMT"/>
          <w:sz w:val="20"/>
          <w:szCs w:val="20"/>
        </w:rPr>
        <w:t>producenta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="00AC0E93" w:rsidRPr="00DB627E">
        <w:rPr>
          <w:rFonts w:ascii="Lato" w:hAnsi="Lato" w:cs="TimesNewRomanPSMT"/>
          <w:sz w:val="20"/>
          <w:szCs w:val="20"/>
        </w:rPr>
        <w:t xml:space="preserve">z dnia </w:t>
      </w:r>
      <w:r w:rsidR="00CE55BA" w:rsidRPr="00DB627E">
        <w:rPr>
          <w:rFonts w:ascii="Lato" w:hAnsi="Lato" w:cs="TimesNewRomanPSMT"/>
          <w:sz w:val="20"/>
          <w:szCs w:val="20"/>
        </w:rPr>
        <w:t>dostawy</w:t>
      </w:r>
      <w:r w:rsidR="00AC0E93" w:rsidRPr="00DB627E">
        <w:rPr>
          <w:rFonts w:ascii="Lato" w:hAnsi="Lato" w:cs="TimesNewRomanPSMT"/>
          <w:sz w:val="20"/>
          <w:szCs w:val="20"/>
        </w:rPr>
        <w:t xml:space="preserve"> pomniejszona o </w:t>
      </w:r>
      <w:r w:rsidR="00365E09" w:rsidRPr="00DB627E">
        <w:rPr>
          <w:rFonts w:ascii="Lato" w:hAnsi="Lato" w:cs="TimesNewRomanPSMT"/>
          <w:sz w:val="20"/>
          <w:szCs w:val="20"/>
        </w:rPr>
        <w:t xml:space="preserve">stały </w:t>
      </w:r>
      <w:r w:rsidR="0073081D" w:rsidRPr="00DB627E">
        <w:rPr>
          <w:rFonts w:ascii="Lato" w:hAnsi="Lato" w:cs="TimesNewRomanPSMT"/>
          <w:sz w:val="20"/>
          <w:szCs w:val="20"/>
        </w:rPr>
        <w:t xml:space="preserve">rabat </w:t>
      </w:r>
      <w:r w:rsidR="00DB627E" w:rsidRPr="00DB627E">
        <w:rPr>
          <w:rFonts w:ascii="Lato" w:hAnsi="Lato" w:cs="TimesNewRomanPSMT"/>
          <w:sz w:val="20"/>
          <w:szCs w:val="20"/>
        </w:rPr>
        <w:t>………</w:t>
      </w:r>
      <w:r w:rsidR="00AC0E93" w:rsidRPr="00DB627E">
        <w:rPr>
          <w:rFonts w:ascii="Lato" w:hAnsi="Lato" w:cs="TimesNewRomanPSMT"/>
          <w:sz w:val="20"/>
          <w:szCs w:val="20"/>
        </w:rPr>
        <w:t xml:space="preserve"> zł netto</w:t>
      </w:r>
      <w:r w:rsidR="00747471">
        <w:rPr>
          <w:rFonts w:ascii="Lato" w:hAnsi="Lato" w:cs="TimesNewRomanPSMT"/>
          <w:sz w:val="20"/>
          <w:szCs w:val="20"/>
        </w:rPr>
        <w:t>.</w:t>
      </w:r>
    </w:p>
    <w:p w14:paraId="61595C20" w14:textId="12ABBB2B" w:rsidR="00FE5E42" w:rsidRDefault="00841F09" w:rsidP="003623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Wynagrodzenie będące iloczynem ilości dostarczonych litrów na podstawie wskazań</w:t>
      </w:r>
      <w:r w:rsidR="00FE5E42">
        <w:rPr>
          <w:rFonts w:ascii="Lato" w:hAnsi="Lato" w:cs="TimesNewRomanPSMT"/>
          <w:sz w:val="20"/>
          <w:szCs w:val="20"/>
        </w:rPr>
        <w:t xml:space="preserve"> </w:t>
      </w:r>
      <w:r w:rsidRPr="00FE5E42">
        <w:rPr>
          <w:rFonts w:ascii="Lato" w:hAnsi="Lato" w:cs="TimesNewRomanPSMT"/>
          <w:sz w:val="20"/>
          <w:szCs w:val="20"/>
        </w:rPr>
        <w:t>lic</w:t>
      </w:r>
      <w:r w:rsidR="0062063E" w:rsidRPr="00FE5E42">
        <w:rPr>
          <w:rFonts w:ascii="Lato" w:hAnsi="Lato" w:cs="TimesNewRomanPSMT"/>
          <w:sz w:val="20"/>
          <w:szCs w:val="20"/>
        </w:rPr>
        <w:t>znika i ceny jednostkowej netto</w:t>
      </w:r>
      <w:r w:rsidRPr="00FE5E42">
        <w:rPr>
          <w:rFonts w:ascii="Lato" w:hAnsi="Lato" w:cs="TimesNewRomanPSMT"/>
          <w:sz w:val="20"/>
          <w:szCs w:val="20"/>
        </w:rPr>
        <w:t xml:space="preserve"> określonej w ust. 1 będzie fakturowane odrębnie za</w:t>
      </w:r>
      <w:r w:rsidR="00FE5E42">
        <w:rPr>
          <w:rFonts w:ascii="Lato" w:hAnsi="Lato" w:cs="TimesNewRomanPSMT"/>
          <w:sz w:val="20"/>
          <w:szCs w:val="20"/>
        </w:rPr>
        <w:t xml:space="preserve"> </w:t>
      </w:r>
      <w:r w:rsidRPr="00FE5E42">
        <w:rPr>
          <w:rFonts w:ascii="Lato" w:hAnsi="Lato" w:cs="TimesNewRomanPSMT"/>
          <w:sz w:val="20"/>
          <w:szCs w:val="20"/>
        </w:rPr>
        <w:t>każdą dostawę na podstawie potwierdzenia dostawy w formie tzw. protokołu tankowania</w:t>
      </w:r>
      <w:r w:rsidR="00FE5E42">
        <w:rPr>
          <w:rFonts w:ascii="Lato" w:hAnsi="Lato" w:cs="TimesNewRomanPSMT"/>
          <w:sz w:val="20"/>
          <w:szCs w:val="20"/>
        </w:rPr>
        <w:t xml:space="preserve"> </w:t>
      </w:r>
      <w:r w:rsidR="00747471">
        <w:rPr>
          <w:rFonts w:ascii="Lato" w:hAnsi="Lato" w:cs="TimesNewRomanPSMT"/>
          <w:sz w:val="20"/>
          <w:szCs w:val="20"/>
        </w:rPr>
        <w:t>paliwa Załącznik nr 1</w:t>
      </w:r>
      <w:r w:rsidRPr="00FE5E42">
        <w:rPr>
          <w:rFonts w:ascii="Lato" w:hAnsi="Lato" w:cs="TimesNewRomanPSMT"/>
          <w:sz w:val="20"/>
          <w:szCs w:val="20"/>
        </w:rPr>
        <w:t xml:space="preserve"> </w:t>
      </w:r>
      <w:r w:rsidR="00747471">
        <w:rPr>
          <w:rFonts w:ascii="Lato" w:hAnsi="Lato" w:cs="TimesNewRomanPSMT"/>
          <w:sz w:val="20"/>
          <w:szCs w:val="20"/>
        </w:rPr>
        <w:br/>
      </w:r>
      <w:r w:rsidRPr="00FE5E42">
        <w:rPr>
          <w:rFonts w:ascii="Lato" w:hAnsi="Lato" w:cs="TimesNewRomanPSMT"/>
          <w:sz w:val="20"/>
          <w:szCs w:val="20"/>
        </w:rPr>
        <w:t>i prawidłowo wysta</w:t>
      </w:r>
      <w:r w:rsidR="0062063E" w:rsidRPr="00FE5E42">
        <w:rPr>
          <w:rFonts w:ascii="Lato" w:hAnsi="Lato" w:cs="TimesNewRomanPSMT"/>
          <w:sz w:val="20"/>
          <w:szCs w:val="20"/>
        </w:rPr>
        <w:t>wionej faktury VAT</w:t>
      </w:r>
      <w:r w:rsidR="00FE5E42">
        <w:rPr>
          <w:rFonts w:ascii="Lato" w:hAnsi="Lato" w:cs="TimesNewRomanPSMT"/>
          <w:sz w:val="20"/>
          <w:szCs w:val="20"/>
        </w:rPr>
        <w:t>.</w:t>
      </w:r>
    </w:p>
    <w:p w14:paraId="323E2DC6" w14:textId="77777777" w:rsidR="00044E58" w:rsidRDefault="00044E58" w:rsidP="00044E58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46B5A157" w14:textId="694F5336" w:rsidR="00044E58" w:rsidRPr="00044E58" w:rsidRDefault="00044E58" w:rsidP="00044E58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4</w:t>
      </w:r>
    </w:p>
    <w:p w14:paraId="5C9FBECE" w14:textId="1E2D45BA" w:rsidR="00FE5E42" w:rsidRPr="00FE5E42" w:rsidRDefault="00FE5E42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Lato" w:hAnsi="Lato" w:cs="TimesNewRomanPSMT"/>
          <w:sz w:val="20"/>
          <w:szCs w:val="20"/>
        </w:rPr>
      </w:pPr>
      <w:r w:rsidRPr="00FE5E42">
        <w:rPr>
          <w:rFonts w:ascii="Lato" w:hAnsi="Lato" w:cs="TimesNewRomanPSMT"/>
          <w:sz w:val="20"/>
          <w:szCs w:val="20"/>
        </w:rPr>
        <w:lastRenderedPageBreak/>
        <w:t>Płatność za dostarczony olej opałowy następuje w terminie …………... dni od daty otrzymania przez PHH prawidłowo wystawionej faktury.</w:t>
      </w:r>
    </w:p>
    <w:p w14:paraId="4DF433E8" w14:textId="7B4FEDCF" w:rsidR="00FE5E42" w:rsidRPr="00FE5E42" w:rsidRDefault="00FE5E42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FE5E42">
        <w:rPr>
          <w:rFonts w:ascii="Lato" w:hAnsi="Lato" w:cs="TimesNewRomanPSMT"/>
          <w:sz w:val="20"/>
          <w:szCs w:val="20"/>
        </w:rPr>
        <w:t>Za termin zapłaty faktur strony uznają daty obciążenia rachunku bankowego 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FE5E42">
        <w:rPr>
          <w:rFonts w:ascii="Lato" w:hAnsi="Lato" w:cs="TimesNewRomanPSMT"/>
          <w:sz w:val="20"/>
          <w:szCs w:val="20"/>
        </w:rPr>
        <w:t>.</w:t>
      </w:r>
    </w:p>
    <w:p w14:paraId="656EDD76" w14:textId="292A2943" w:rsidR="00FE5E42" w:rsidRPr="00FE5E42" w:rsidRDefault="00FE5E42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FE5E42">
        <w:rPr>
          <w:rFonts w:ascii="Lato" w:hAnsi="Lato" w:cs="TimesNewRomanPSMT"/>
          <w:sz w:val="20"/>
          <w:szCs w:val="20"/>
        </w:rPr>
        <w:t xml:space="preserve">Wynagrodzenie będzie płatne na rachunek bankowy Wykonawcy …………………………………………………………………….. </w:t>
      </w:r>
    </w:p>
    <w:p w14:paraId="6932E6AF" w14:textId="3D50C9F5" w:rsidR="00FE5E42" w:rsidRPr="00FE5E42" w:rsidRDefault="00FE5E42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FE5E42">
        <w:rPr>
          <w:rFonts w:ascii="Lato" w:hAnsi="Lato" w:cs="TimesNewRomanPSMT"/>
          <w:sz w:val="20"/>
          <w:szCs w:val="20"/>
        </w:rPr>
        <w:t>Zmiana wskazanego numeru rachunku bankowego Wykonawcy, wymaga pisemnego lub elektronicznego poinformowania 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FE5E42">
        <w:rPr>
          <w:rFonts w:ascii="Lato" w:hAnsi="Lato" w:cs="TimesNewRomanPSMT"/>
          <w:sz w:val="20"/>
          <w:szCs w:val="20"/>
        </w:rPr>
        <w:t>. Wykonawca oświadcza, że niniejszy rachunek bankowy jest rachunkiem bankowym związanym z prowadzoną przez Wykonawcę działalnością gospodarczą i widnieje w wykazie podatników VAT, prowadzonym przez Szefa Krajowej Administracji Skarbowej (KAS). PHH oświadcza, że nie będzie realizował płatności na rachunek bankowy, który nie znajduje się w wykazie podatników VAT, prowadzonym przez Szefa Krajowej Administracji Skarbowej (KAS) i okoliczność taka nie będzie stanowiła naruszenia przez PHH obowiązku terminowej płatności na rzecz Wykonawcy, w tym w szczególności nie będzie uprawniała Wykonawcy do naliczenia odsetek ustawowych za opóźnienie, jak również uchylenia się od realizacji Zamówienia.</w:t>
      </w:r>
    </w:p>
    <w:p w14:paraId="0CB764B9" w14:textId="5059735E" w:rsidR="00841F09" w:rsidRPr="00044E58" w:rsidRDefault="00FE5E42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FE5E42"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FE5E42">
        <w:rPr>
          <w:rFonts w:ascii="Lato" w:hAnsi="Lato" w:cs="TimesNewRomanPSMT"/>
          <w:sz w:val="20"/>
          <w:szCs w:val="20"/>
        </w:rPr>
        <w:t xml:space="preserve"> oświadcza, iż posiada status dużego przedsiębiorcy, w rozumieniu art. 4 pkt 6 ustawy z dnia 8 marca 2013 r. o przeciwdziałaniu nadmiernym opóźnieniom w transakcjach handlowych oraz załącznika I do Rozporządzenia Komisji (UE) Nr 651/2014 z dnia 17 czerwca 2014 r. uznającego niektóre</w:t>
      </w:r>
      <w:r w:rsidRPr="00FE5E42">
        <w:rPr>
          <w:rFonts w:ascii="Lato" w:hAnsi="Lato"/>
          <w:sz w:val="20"/>
          <w:szCs w:val="20"/>
        </w:rPr>
        <w:t xml:space="preserve"> rodzaje pomocy za zgodne z rynkiem wewnętrznym w zastosowaniu art. 107 i 108 Traktatu.</w:t>
      </w:r>
    </w:p>
    <w:p w14:paraId="7522F195" w14:textId="0EB5F662" w:rsidR="00841F09" w:rsidRPr="00044E58" w:rsidRDefault="00841F09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Podstawę do płatności stanowi prawidłowo wystawiona faktura</w:t>
      </w:r>
      <w:r w:rsidR="00C763E1">
        <w:rPr>
          <w:rFonts w:ascii="Lato" w:hAnsi="Lato" w:cs="TimesNewRomanPSMT"/>
          <w:sz w:val="20"/>
          <w:szCs w:val="20"/>
        </w:rPr>
        <w:t>.</w:t>
      </w:r>
    </w:p>
    <w:p w14:paraId="589AC4B5" w14:textId="4D03F1E0" w:rsidR="00874BB0" w:rsidRPr="00874BB0" w:rsidRDefault="00874BB0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874BB0">
        <w:rPr>
          <w:rFonts w:ascii="Lato" w:hAnsi="Lato" w:cs="TimesNewRomanPSMT"/>
          <w:sz w:val="20"/>
          <w:szCs w:val="20"/>
        </w:rPr>
        <w:t>Faktury będą przesyłane w formie elektronicznej na podstawie oświadczenia o akceptacji faktur w PDF przesłanych drogą elektronicz</w:t>
      </w:r>
      <w:r w:rsidR="00747471">
        <w:rPr>
          <w:rFonts w:ascii="Lato" w:hAnsi="Lato" w:cs="TimesNewRomanPSMT"/>
          <w:sz w:val="20"/>
          <w:szCs w:val="20"/>
        </w:rPr>
        <w:t>ną, które stanowi Załącznik nr 2</w:t>
      </w:r>
      <w:r w:rsidRPr="00874BB0">
        <w:rPr>
          <w:rFonts w:ascii="Lato" w:hAnsi="Lato" w:cs="TimesNewRomanPSMT"/>
          <w:sz w:val="20"/>
          <w:szCs w:val="20"/>
        </w:rPr>
        <w:t xml:space="preserve"> do niniejszej umowy.</w:t>
      </w:r>
    </w:p>
    <w:p w14:paraId="65D72222" w14:textId="50CB19C5" w:rsidR="00874BB0" w:rsidRPr="00044E58" w:rsidRDefault="003B6DCE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74BB0" w:rsidRPr="00874BB0">
        <w:rPr>
          <w:rFonts w:ascii="Lato" w:hAnsi="Lato" w:cs="TimesNewRomanPSMT"/>
          <w:sz w:val="20"/>
          <w:szCs w:val="20"/>
        </w:rPr>
        <w:t xml:space="preserve"> dostarczy fakturę do 2 dnia po wystawieniu faktury.</w:t>
      </w:r>
    </w:p>
    <w:p w14:paraId="436BDB42" w14:textId="77777777" w:rsidR="00874BB0" w:rsidRPr="00874BB0" w:rsidRDefault="00874BB0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874BB0">
        <w:rPr>
          <w:rFonts w:ascii="Lato" w:hAnsi="Lato" w:cs="TimesNewRomanPSMT"/>
          <w:sz w:val="20"/>
          <w:szCs w:val="20"/>
        </w:rPr>
        <w:t>Do cen netto należy doliczyć podatek VAT od towarów i usług, według stawki aktualnie obowiązującej.</w:t>
      </w:r>
    </w:p>
    <w:p w14:paraId="1BC739B6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  <w:lang w:val="en-US"/>
        </w:rPr>
      </w:pPr>
    </w:p>
    <w:p w14:paraId="44FDC093" w14:textId="4E32ACAC" w:rsidR="00841F09" w:rsidRPr="0073081D" w:rsidRDefault="00044E58" w:rsidP="00044E58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  <w:lang w:val="en-US"/>
        </w:rPr>
      </w:pPr>
      <w:r>
        <w:rPr>
          <w:rFonts w:ascii="Lato" w:hAnsi="Lato" w:cs="TimesNewRomanPS-BoldMT"/>
          <w:b/>
          <w:bCs/>
          <w:sz w:val="20"/>
          <w:szCs w:val="20"/>
          <w:lang w:val="en-US"/>
        </w:rPr>
        <w:t>§ 5</w:t>
      </w:r>
    </w:p>
    <w:p w14:paraId="55D1AFDA" w14:textId="1EB73D8C" w:rsidR="00523006" w:rsidRPr="0073081D" w:rsidRDefault="0066792F" w:rsidP="00362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 xml:space="preserve">/PHH Hotele </w:t>
      </w:r>
      <w:r w:rsidR="00841F09" w:rsidRPr="0073081D">
        <w:rPr>
          <w:rFonts w:ascii="Lato" w:hAnsi="Lato" w:cs="TimesNewRomanPSMT"/>
          <w:sz w:val="20"/>
          <w:szCs w:val="20"/>
        </w:rPr>
        <w:t xml:space="preserve">ma prawo naliczyć </w:t>
      </w:r>
      <w:r w:rsidR="00DB627E">
        <w:rPr>
          <w:rFonts w:ascii="Lato" w:hAnsi="Lato" w:cs="TimesNewRomanPSMT"/>
          <w:sz w:val="20"/>
          <w:szCs w:val="20"/>
        </w:rPr>
        <w:t>Wykonawcy</w:t>
      </w:r>
      <w:r w:rsidR="00841F09" w:rsidRPr="0073081D">
        <w:rPr>
          <w:rFonts w:ascii="Lato" w:hAnsi="Lato" w:cs="TimesNewRomanPSMT"/>
          <w:sz w:val="20"/>
          <w:szCs w:val="20"/>
        </w:rPr>
        <w:t xml:space="preserve"> kary umowne:</w:t>
      </w:r>
    </w:p>
    <w:p w14:paraId="68541FF9" w14:textId="67741CE2" w:rsidR="00523006" w:rsidRPr="0073081D" w:rsidRDefault="00841F09" w:rsidP="003623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za każdą rozpoczęt</w:t>
      </w:r>
      <w:r w:rsidR="00365E09" w:rsidRPr="0073081D">
        <w:rPr>
          <w:rFonts w:ascii="Lato" w:hAnsi="Lato" w:cs="TimesNewRomanPSMT"/>
          <w:sz w:val="20"/>
          <w:szCs w:val="20"/>
        </w:rPr>
        <w:t xml:space="preserve">y dzień </w:t>
      </w:r>
      <w:r w:rsidRPr="0073081D">
        <w:rPr>
          <w:rFonts w:ascii="Lato" w:hAnsi="Lato" w:cs="TimesNewRomanPSMT"/>
          <w:sz w:val="20"/>
          <w:szCs w:val="20"/>
        </w:rPr>
        <w:t>opóźnienia w ustalonym terminie wykonania przedmiotu</w:t>
      </w:r>
      <w:r w:rsidR="00523006" w:rsidRPr="0073081D">
        <w:rPr>
          <w:rFonts w:ascii="Lato" w:hAnsi="Lato" w:cs="TimesNewRomanPSMT"/>
          <w:sz w:val="20"/>
          <w:szCs w:val="20"/>
        </w:rPr>
        <w:t xml:space="preserve"> </w:t>
      </w:r>
      <w:r w:rsidRPr="0073081D">
        <w:rPr>
          <w:rFonts w:ascii="Lato" w:hAnsi="Lato" w:cs="TimesNewRomanPSMT"/>
          <w:sz w:val="20"/>
          <w:szCs w:val="20"/>
        </w:rPr>
        <w:t xml:space="preserve">umowy w wysokości </w:t>
      </w:r>
      <w:r w:rsidR="0062063E" w:rsidRPr="0073081D">
        <w:rPr>
          <w:rFonts w:ascii="Lato" w:hAnsi="Lato" w:cs="TimesNewRomanPSMT"/>
          <w:sz w:val="20"/>
          <w:szCs w:val="20"/>
        </w:rPr>
        <w:t>1</w:t>
      </w:r>
      <w:r w:rsidR="009E72D4">
        <w:rPr>
          <w:rFonts w:ascii="Lato" w:hAnsi="Lato" w:cs="TimesNewRomanPSMT"/>
          <w:sz w:val="20"/>
          <w:szCs w:val="20"/>
        </w:rPr>
        <w:t xml:space="preserve"> </w:t>
      </w:r>
      <w:r w:rsidR="0062063E" w:rsidRPr="0073081D">
        <w:rPr>
          <w:rFonts w:ascii="Lato" w:hAnsi="Lato" w:cs="TimesNewRomanPSMT"/>
          <w:sz w:val="20"/>
          <w:szCs w:val="20"/>
        </w:rPr>
        <w:t>% w</w:t>
      </w:r>
      <w:r w:rsidR="009E72D4">
        <w:rPr>
          <w:rFonts w:ascii="Lato" w:hAnsi="Lato" w:cs="TimesNewRomanPSMT"/>
          <w:sz w:val="20"/>
          <w:szCs w:val="20"/>
        </w:rPr>
        <w:t xml:space="preserve">ynagrodzenia za dane zamówienie </w:t>
      </w:r>
      <w:r w:rsidR="00365E09" w:rsidRPr="0073081D">
        <w:rPr>
          <w:rFonts w:ascii="Lato" w:hAnsi="Lato" w:cs="TimesNewRomanPSMT"/>
          <w:sz w:val="20"/>
          <w:szCs w:val="20"/>
        </w:rPr>
        <w:t>1</w:t>
      </w:r>
      <w:r w:rsidR="001C5042">
        <w:rPr>
          <w:rFonts w:ascii="Lato" w:hAnsi="Lato" w:cs="TimesNewRomanPSMT"/>
          <w:sz w:val="20"/>
          <w:szCs w:val="20"/>
        </w:rPr>
        <w:t>, jednak nie więcej niż</w:t>
      </w:r>
      <w:r w:rsidR="001934BE">
        <w:rPr>
          <w:rFonts w:ascii="Lato" w:hAnsi="Lato" w:cs="TimesNewRomanPSMT"/>
          <w:sz w:val="20"/>
          <w:szCs w:val="20"/>
        </w:rPr>
        <w:t xml:space="preserve"> 2</w:t>
      </w:r>
      <w:r w:rsidR="001C5042">
        <w:rPr>
          <w:rFonts w:ascii="Lato" w:hAnsi="Lato" w:cs="TimesNewRomanPSMT"/>
          <w:sz w:val="20"/>
          <w:szCs w:val="20"/>
        </w:rPr>
        <w:t xml:space="preserve">0% tego wynagrodzenia.  </w:t>
      </w:r>
      <w:r w:rsidR="00A032F9" w:rsidRPr="0073081D">
        <w:rPr>
          <w:rFonts w:ascii="Lato" w:hAnsi="Lato" w:cs="TimesNewRomanPSMT"/>
          <w:sz w:val="20"/>
          <w:szCs w:val="20"/>
        </w:rPr>
        <w:t>;</w:t>
      </w:r>
    </w:p>
    <w:p w14:paraId="1A78E95A" w14:textId="14C3D2DC" w:rsidR="00841F09" w:rsidRPr="00044E58" w:rsidRDefault="00841F09" w:rsidP="00362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Zapłata kary umownej nie wyłącza prawa do dochodzenia odszkodowania na zasadach</w:t>
      </w:r>
      <w:r w:rsidR="00044E58">
        <w:rPr>
          <w:rFonts w:ascii="Lato" w:hAnsi="Lato" w:cs="TimesNewRomanPSMT"/>
          <w:sz w:val="20"/>
          <w:szCs w:val="20"/>
        </w:rPr>
        <w:t xml:space="preserve"> </w:t>
      </w:r>
      <w:r w:rsidRPr="00044E58">
        <w:rPr>
          <w:rFonts w:ascii="Lato" w:hAnsi="Lato" w:cs="TimesNewRomanPSMT"/>
          <w:sz w:val="20"/>
          <w:szCs w:val="20"/>
        </w:rPr>
        <w:t>ogólnych za poniesioną szkodę.</w:t>
      </w:r>
    </w:p>
    <w:p w14:paraId="3EE39A08" w14:textId="6C850043" w:rsidR="00841F09" w:rsidRPr="00044E58" w:rsidRDefault="00BD3F51" w:rsidP="00362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zastrzega sobie prawo do egzekwowania należności z tytułu naliczonych kar</w:t>
      </w:r>
      <w:r w:rsidR="00044E58">
        <w:rPr>
          <w:rFonts w:ascii="Lato" w:hAnsi="Lato" w:cs="TimesNewRomanPSMT"/>
          <w:sz w:val="20"/>
          <w:szCs w:val="20"/>
        </w:rPr>
        <w:t xml:space="preserve"> </w:t>
      </w:r>
      <w:r w:rsidR="00841F09" w:rsidRPr="00044E58">
        <w:rPr>
          <w:rFonts w:ascii="Lato" w:hAnsi="Lato" w:cs="TimesNewRomanPSMT"/>
          <w:sz w:val="20"/>
          <w:szCs w:val="20"/>
        </w:rPr>
        <w:t>u</w:t>
      </w:r>
      <w:r w:rsidR="00A032F9" w:rsidRPr="00044E58">
        <w:rPr>
          <w:rFonts w:ascii="Lato" w:hAnsi="Lato" w:cs="TimesNewRomanPSMT"/>
          <w:sz w:val="20"/>
          <w:szCs w:val="20"/>
        </w:rPr>
        <w:t>mownych z wynagrodzenia netto</w:t>
      </w:r>
      <w:r w:rsidR="00841F09" w:rsidRPr="00044E58">
        <w:rPr>
          <w:rFonts w:ascii="Lato" w:hAnsi="Lato" w:cs="TimesNewRomanPSMT"/>
          <w:sz w:val="20"/>
          <w:szCs w:val="20"/>
        </w:rPr>
        <w:t xml:space="preserve"> </w:t>
      </w:r>
      <w:r w:rsidR="00DB627E" w:rsidRPr="00044E58">
        <w:rPr>
          <w:rFonts w:ascii="Lato" w:hAnsi="Lato" w:cs="TimesNewRomanPSMT"/>
          <w:sz w:val="20"/>
          <w:szCs w:val="20"/>
        </w:rPr>
        <w:t>Wykonawcy</w:t>
      </w:r>
      <w:r w:rsidR="001934BE">
        <w:rPr>
          <w:rFonts w:ascii="Lato" w:hAnsi="Lato" w:cs="TimesNewRomanPSMT"/>
          <w:sz w:val="20"/>
          <w:szCs w:val="20"/>
        </w:rPr>
        <w:t>..</w:t>
      </w:r>
    </w:p>
    <w:p w14:paraId="3C98EF50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522191B3" w14:textId="591351E3" w:rsidR="00841F09" w:rsidRPr="0073081D" w:rsidRDefault="00044E58" w:rsidP="00044E58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6</w:t>
      </w:r>
    </w:p>
    <w:p w14:paraId="6CDF5E5C" w14:textId="4567F556" w:rsidR="00523006" w:rsidRPr="0073081D" w:rsidRDefault="0066792F" w:rsidP="003623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="00841F09" w:rsidRPr="0073081D">
        <w:rPr>
          <w:rFonts w:ascii="Lato" w:hAnsi="Lato" w:cs="TimesNewRomanPSMT"/>
          <w:sz w:val="20"/>
          <w:szCs w:val="20"/>
        </w:rPr>
        <w:t xml:space="preserve"> przysługuje prawo do odstąpienia od umowy</w:t>
      </w:r>
      <w:r w:rsidR="009E72D4">
        <w:rPr>
          <w:rFonts w:ascii="Lato" w:hAnsi="Lato" w:cs="TimesNewRomanPSMT"/>
          <w:sz w:val="20"/>
          <w:szCs w:val="20"/>
        </w:rPr>
        <w:t xml:space="preserve">, bądź wypowiedzenia umowy </w:t>
      </w:r>
      <w:r w:rsidR="00841F09" w:rsidRPr="0073081D">
        <w:rPr>
          <w:rFonts w:ascii="Lato" w:hAnsi="Lato" w:cs="TimesNewRomanPSMT"/>
          <w:sz w:val="20"/>
          <w:szCs w:val="20"/>
        </w:rPr>
        <w:t>gdy:</w:t>
      </w:r>
    </w:p>
    <w:p w14:paraId="5033E38F" w14:textId="52A9712C" w:rsidR="00523006" w:rsidRPr="0073081D" w:rsidRDefault="00841F09" w:rsidP="00362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zostanie zgłoszony wniosek o up</w:t>
      </w:r>
      <w:r w:rsidR="00A032F9" w:rsidRPr="0073081D">
        <w:rPr>
          <w:rFonts w:ascii="Lato" w:hAnsi="Lato" w:cs="TimesNewRomanPSMT"/>
          <w:sz w:val="20"/>
          <w:szCs w:val="20"/>
        </w:rPr>
        <w:t xml:space="preserve">adłość lub likwidację </w:t>
      </w:r>
      <w:r w:rsidR="00DB627E">
        <w:rPr>
          <w:rFonts w:ascii="Lato" w:hAnsi="Lato" w:cs="TimesNewRomanPSMT"/>
          <w:sz w:val="20"/>
          <w:szCs w:val="20"/>
        </w:rPr>
        <w:t>Wykonawcy</w:t>
      </w:r>
      <w:r w:rsidR="00A032F9" w:rsidRPr="0073081D">
        <w:rPr>
          <w:rFonts w:ascii="Lato" w:hAnsi="Lato" w:cs="TimesNewRomanPSMT"/>
          <w:sz w:val="20"/>
          <w:szCs w:val="20"/>
        </w:rPr>
        <w:t>;</w:t>
      </w:r>
    </w:p>
    <w:p w14:paraId="71ADD3C4" w14:textId="49AA1BEE" w:rsidR="00523006" w:rsidRPr="0073081D" w:rsidRDefault="003B6DCE" w:rsidP="00362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nie rozpoczął realizacji przedmiotu umowy bez uzasadnionej przyczyny i</w:t>
      </w:r>
      <w:r w:rsidR="00523006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przerwa trwa dłużej niż dwa dni oraz nie kontynuuje ich pomimo wezwania</w:t>
      </w:r>
      <w:r w:rsidR="00523006" w:rsidRPr="0073081D">
        <w:rPr>
          <w:rFonts w:ascii="Lato" w:hAnsi="Lato" w:cs="TimesNewRomanPSMT"/>
          <w:sz w:val="20"/>
          <w:szCs w:val="20"/>
        </w:rPr>
        <w:t xml:space="preserve"> </w:t>
      </w:r>
      <w:r w:rsidR="00CE55BA" w:rsidRPr="0073081D">
        <w:rPr>
          <w:rFonts w:ascii="Lato" w:hAnsi="Lato" w:cs="TimesNewRomanPSMT"/>
          <w:sz w:val="20"/>
          <w:szCs w:val="20"/>
        </w:rPr>
        <w:t xml:space="preserve">Jednostki </w:t>
      </w:r>
      <w:r w:rsidR="00841F09" w:rsidRPr="0073081D">
        <w:rPr>
          <w:rFonts w:ascii="Lato" w:hAnsi="Lato" w:cs="TimesNewRomanPSMT"/>
          <w:sz w:val="20"/>
          <w:szCs w:val="20"/>
        </w:rPr>
        <w:t>Za</w:t>
      </w:r>
      <w:r w:rsidR="00A032F9" w:rsidRPr="0073081D">
        <w:rPr>
          <w:rFonts w:ascii="Lato" w:hAnsi="Lato" w:cs="TimesNewRomanPSMT"/>
          <w:sz w:val="20"/>
          <w:szCs w:val="20"/>
        </w:rPr>
        <w:t>mawiającego złożonego na piśmie;</w:t>
      </w:r>
    </w:p>
    <w:p w14:paraId="44D44D03" w14:textId="403BCCC4" w:rsidR="00523006" w:rsidRPr="00747471" w:rsidRDefault="003B6DCE" w:rsidP="00362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przerwał realizację </w:t>
      </w:r>
      <w:r w:rsidR="009E72D4">
        <w:rPr>
          <w:rFonts w:ascii="Lato" w:hAnsi="Lato" w:cs="TimesNewRomanPSMT"/>
          <w:sz w:val="20"/>
          <w:szCs w:val="20"/>
        </w:rPr>
        <w:t>dostaw</w:t>
      </w:r>
      <w:r w:rsidR="00841F09" w:rsidRPr="0073081D">
        <w:rPr>
          <w:rFonts w:ascii="Lato" w:hAnsi="Lato" w:cs="TimesNewRomanPSMT"/>
          <w:sz w:val="20"/>
          <w:szCs w:val="20"/>
        </w:rPr>
        <w:t xml:space="preserve"> z przyczyn za które ponosi odpowiedzialność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Pr="00747471">
        <w:rPr>
          <w:rFonts w:ascii="Lato" w:hAnsi="Lato" w:cs="TimesNewRomanPSMT"/>
          <w:sz w:val="20"/>
          <w:szCs w:val="20"/>
        </w:rPr>
        <w:t>Wykonawca</w:t>
      </w:r>
      <w:r w:rsidR="00841F09" w:rsidRPr="00747471">
        <w:rPr>
          <w:rFonts w:ascii="Lato" w:hAnsi="Lato" w:cs="TimesNewRomanPSMT"/>
          <w:sz w:val="20"/>
          <w:szCs w:val="20"/>
        </w:rPr>
        <w:t xml:space="preserve"> i przerwa ta trwa dłużej niż</w:t>
      </w:r>
      <w:r w:rsidR="00523006" w:rsidRPr="00747471">
        <w:rPr>
          <w:rFonts w:ascii="Lato" w:hAnsi="Lato" w:cs="TimesNewRomanPSMT"/>
          <w:sz w:val="20"/>
          <w:szCs w:val="20"/>
        </w:rPr>
        <w:t xml:space="preserve"> 3 dni; </w:t>
      </w:r>
    </w:p>
    <w:p w14:paraId="21A8BAB7" w14:textId="5A309D3B" w:rsidR="00523006" w:rsidRPr="00747471" w:rsidRDefault="00841F09" w:rsidP="00362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 przypadku powzięcia przez</w:t>
      </w:r>
      <w:r w:rsidR="00CE55BA" w:rsidRPr="0073081D">
        <w:rPr>
          <w:rFonts w:ascii="Lato" w:hAnsi="Lato" w:cs="TimesNewRomanPSMT"/>
          <w:sz w:val="20"/>
          <w:szCs w:val="20"/>
        </w:rPr>
        <w:t xml:space="preserve"> </w:t>
      </w:r>
      <w:r w:rsidR="0066792F"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73081D">
        <w:rPr>
          <w:rFonts w:ascii="Lato" w:hAnsi="Lato" w:cs="TimesNewRomanPSMT"/>
          <w:sz w:val="20"/>
          <w:szCs w:val="20"/>
        </w:rPr>
        <w:t xml:space="preserve"> uzasadnionych wiadomości o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Pr="00747471">
        <w:rPr>
          <w:rFonts w:ascii="Lato" w:hAnsi="Lato" w:cs="TimesNewRomanPSMT"/>
          <w:sz w:val="20"/>
          <w:szCs w:val="20"/>
        </w:rPr>
        <w:t xml:space="preserve">postępowaniu </w:t>
      </w:r>
      <w:r w:rsidR="00DB627E" w:rsidRPr="00747471">
        <w:rPr>
          <w:rFonts w:ascii="Lato" w:hAnsi="Lato" w:cs="TimesNewRomanPSMT"/>
          <w:sz w:val="20"/>
          <w:szCs w:val="20"/>
        </w:rPr>
        <w:t>Wykonawcy</w:t>
      </w:r>
      <w:r w:rsidRPr="00747471">
        <w:rPr>
          <w:rFonts w:ascii="Lato" w:hAnsi="Lato" w:cs="TimesNewRomanPSMT"/>
          <w:sz w:val="20"/>
          <w:szCs w:val="20"/>
        </w:rPr>
        <w:t xml:space="preserve"> mogącym narazić </w:t>
      </w:r>
      <w:r w:rsidR="00747471"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="00A032F9" w:rsidRPr="00747471">
        <w:rPr>
          <w:rFonts w:ascii="Lato" w:hAnsi="Lato" w:cs="TimesNewRomanPSMT"/>
          <w:sz w:val="20"/>
          <w:szCs w:val="20"/>
        </w:rPr>
        <w:t xml:space="preserve"> na straty;</w:t>
      </w:r>
    </w:p>
    <w:p w14:paraId="610FBC38" w14:textId="77777777" w:rsidR="00523006" w:rsidRPr="0073081D" w:rsidRDefault="00841F09" w:rsidP="00362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 przypadku niedopełnienia obowi</w:t>
      </w:r>
      <w:r w:rsidR="00A032F9" w:rsidRPr="0073081D">
        <w:rPr>
          <w:rFonts w:ascii="Lato" w:hAnsi="Lato" w:cs="TimesNewRomanPSMT"/>
          <w:sz w:val="20"/>
          <w:szCs w:val="20"/>
        </w:rPr>
        <w:t>ązków wynikających z § 2 ust. 9;</w:t>
      </w:r>
    </w:p>
    <w:p w14:paraId="33B4A3F6" w14:textId="512B63F4" w:rsidR="00523006" w:rsidRPr="0073081D" w:rsidRDefault="00DB627E" w:rsidP="003623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Wykonawcy</w:t>
      </w:r>
      <w:r w:rsidR="00841F09" w:rsidRPr="0073081D">
        <w:rPr>
          <w:rFonts w:ascii="Lato" w:hAnsi="Lato" w:cs="TimesNewRomanPSMT"/>
          <w:sz w:val="20"/>
          <w:szCs w:val="20"/>
        </w:rPr>
        <w:t xml:space="preserve"> przysługuje prawo </w:t>
      </w:r>
      <w:r w:rsidR="001934BE">
        <w:rPr>
          <w:rFonts w:ascii="Lato" w:hAnsi="Lato" w:cs="TimesNewRomanPSMT"/>
          <w:sz w:val="20"/>
          <w:szCs w:val="20"/>
        </w:rPr>
        <w:t xml:space="preserve">wypowiedzenia </w:t>
      </w:r>
      <w:r w:rsidR="00841F09" w:rsidRPr="0073081D">
        <w:rPr>
          <w:rFonts w:ascii="Lato" w:hAnsi="Lato" w:cs="TimesNewRomanPSMT"/>
          <w:sz w:val="20"/>
          <w:szCs w:val="20"/>
        </w:rPr>
        <w:t>umowy w szczególności jeżeli:</w:t>
      </w:r>
    </w:p>
    <w:p w14:paraId="6BF16C44" w14:textId="160CBAE0" w:rsidR="00523006" w:rsidRPr="00747471" w:rsidRDefault="0066792F" w:rsidP="0036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lastRenderedPageBreak/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="00841F09" w:rsidRPr="0073081D">
        <w:rPr>
          <w:rFonts w:ascii="Lato" w:hAnsi="Lato" w:cs="TimesNewRomanPSMT"/>
          <w:sz w:val="20"/>
          <w:szCs w:val="20"/>
        </w:rPr>
        <w:t xml:space="preserve"> nie wywiązuje się z obowiązku zapłaty faktury mimo dodatkowego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="00841F09" w:rsidRPr="00747471">
        <w:rPr>
          <w:rFonts w:ascii="Lato" w:hAnsi="Lato" w:cs="TimesNewRomanPSMT"/>
          <w:sz w:val="20"/>
          <w:szCs w:val="20"/>
        </w:rPr>
        <w:t xml:space="preserve">wezwania w terminie </w:t>
      </w:r>
      <w:r w:rsidR="00305284" w:rsidRPr="00747471">
        <w:rPr>
          <w:rFonts w:ascii="Lato" w:hAnsi="Lato" w:cs="TimesNewRomanPSMT"/>
          <w:sz w:val="20"/>
          <w:szCs w:val="20"/>
        </w:rPr>
        <w:t xml:space="preserve">30 </w:t>
      </w:r>
      <w:r w:rsidR="00841F09" w:rsidRPr="00747471">
        <w:rPr>
          <w:rFonts w:ascii="Lato" w:hAnsi="Lato" w:cs="TimesNewRomanPSMT"/>
          <w:sz w:val="20"/>
          <w:szCs w:val="20"/>
        </w:rPr>
        <w:t>dni od upływu terminu zapłaty faktury określonego w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="00A032F9" w:rsidRPr="00747471">
        <w:rPr>
          <w:rFonts w:ascii="Lato" w:hAnsi="Lato" w:cs="TimesNewRomanPSMT"/>
          <w:sz w:val="20"/>
          <w:szCs w:val="20"/>
        </w:rPr>
        <w:t>niniejszej umowie;</w:t>
      </w:r>
    </w:p>
    <w:p w14:paraId="27D36F01" w14:textId="492FA5E1" w:rsidR="00523006" w:rsidRPr="0073081D" w:rsidRDefault="00DB627E" w:rsidP="0036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Obiekt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 xml:space="preserve">odmawia bez uzasadnionej przyczyny </w:t>
      </w:r>
      <w:r w:rsidR="00A032F9" w:rsidRPr="0073081D">
        <w:rPr>
          <w:rFonts w:ascii="Lato" w:hAnsi="Lato" w:cs="TimesNewRomanPSMT"/>
          <w:sz w:val="20"/>
          <w:szCs w:val="20"/>
        </w:rPr>
        <w:t>podpisania protokołu tankowania;</w:t>
      </w:r>
    </w:p>
    <w:p w14:paraId="0B0ACBD8" w14:textId="0169E012" w:rsidR="00523006" w:rsidRPr="00747471" w:rsidRDefault="0066792F" w:rsidP="0036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="00841F09" w:rsidRPr="0073081D">
        <w:rPr>
          <w:rFonts w:ascii="Lato" w:hAnsi="Lato" w:cs="TimesNewRomanPSMT"/>
          <w:sz w:val="20"/>
          <w:szCs w:val="20"/>
        </w:rPr>
        <w:t xml:space="preserve"> zawiadomił </w:t>
      </w:r>
      <w:r w:rsidR="00DB627E">
        <w:rPr>
          <w:rFonts w:ascii="Lato" w:hAnsi="Lato" w:cs="TimesNewRomanPSMT"/>
          <w:sz w:val="20"/>
          <w:szCs w:val="20"/>
        </w:rPr>
        <w:t>Wykonawcę</w:t>
      </w:r>
      <w:r w:rsidR="00841F09" w:rsidRPr="0073081D">
        <w:rPr>
          <w:rFonts w:ascii="Lato" w:hAnsi="Lato" w:cs="TimesNewRomanPSMT"/>
          <w:sz w:val="20"/>
          <w:szCs w:val="20"/>
        </w:rPr>
        <w:t>, iż wobec zaistnienia uprzednio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="00841F09" w:rsidRPr="00747471">
        <w:rPr>
          <w:rFonts w:ascii="Lato" w:hAnsi="Lato" w:cs="TimesNewRomanPSMT"/>
          <w:sz w:val="20"/>
          <w:szCs w:val="20"/>
        </w:rPr>
        <w:t>nieprzewidzianych okoliczności nie będzie mógł spełnić swoich zobowiązań</w:t>
      </w:r>
      <w:r w:rsidR="00523006" w:rsidRPr="00747471">
        <w:rPr>
          <w:rFonts w:ascii="Lato" w:hAnsi="Lato" w:cs="TimesNewRomanPSMT"/>
          <w:sz w:val="20"/>
          <w:szCs w:val="20"/>
        </w:rPr>
        <w:t xml:space="preserve"> umownych </w:t>
      </w:r>
      <w:r w:rsidR="00A032F9" w:rsidRPr="00747471">
        <w:rPr>
          <w:rFonts w:ascii="Lato" w:hAnsi="Lato" w:cs="TimesNewRomanPSMT"/>
          <w:sz w:val="20"/>
          <w:szCs w:val="20"/>
        </w:rPr>
        <w:t xml:space="preserve">wobec </w:t>
      </w:r>
      <w:r w:rsidR="00DB627E" w:rsidRPr="00747471">
        <w:rPr>
          <w:rFonts w:ascii="Lato" w:hAnsi="Lato" w:cs="TimesNewRomanPSMT"/>
          <w:sz w:val="20"/>
          <w:szCs w:val="20"/>
        </w:rPr>
        <w:t>Wykonawcy</w:t>
      </w:r>
      <w:r w:rsidR="00A032F9" w:rsidRPr="00747471">
        <w:rPr>
          <w:rFonts w:ascii="Lato" w:hAnsi="Lato" w:cs="TimesNewRomanPSMT"/>
          <w:sz w:val="20"/>
          <w:szCs w:val="20"/>
        </w:rPr>
        <w:t>;</w:t>
      </w:r>
    </w:p>
    <w:p w14:paraId="383ACBDA" w14:textId="08A65EF0" w:rsidR="00523006" w:rsidRPr="0073081D" w:rsidRDefault="001934BE" w:rsidP="0036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wypowiedzenie</w:t>
      </w:r>
      <w:r w:rsidR="00841F09" w:rsidRPr="0073081D">
        <w:rPr>
          <w:rFonts w:ascii="Lato" w:hAnsi="Lato" w:cs="TimesNewRomanPSMT"/>
          <w:sz w:val="20"/>
          <w:szCs w:val="20"/>
        </w:rPr>
        <w:t xml:space="preserve"> umowy powinno nastąpić w formie pisemnej pod rygorem nieważności</w:t>
      </w:r>
      <w:r w:rsidR="00A032F9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 xml:space="preserve">takiego oświadczenia </w:t>
      </w:r>
      <w:r w:rsidR="00A032F9" w:rsidRPr="0073081D">
        <w:rPr>
          <w:rFonts w:ascii="Lato" w:hAnsi="Lato" w:cs="TimesNewRomanPSMT"/>
          <w:sz w:val="20"/>
          <w:szCs w:val="20"/>
        </w:rPr>
        <w:t>i powinno zawierać uzasadnienie;</w:t>
      </w:r>
    </w:p>
    <w:p w14:paraId="3C1F2451" w14:textId="0B233FEC" w:rsidR="00841F09" w:rsidRPr="003747F1" w:rsidRDefault="001934BE" w:rsidP="003747F1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 xml:space="preserve">3.  </w:t>
      </w:r>
      <w:r w:rsidR="003747F1">
        <w:rPr>
          <w:rFonts w:ascii="Lato" w:hAnsi="Lato" w:cs="TimesNewRomanPSMT"/>
          <w:sz w:val="20"/>
          <w:szCs w:val="20"/>
        </w:rPr>
        <w:t>W</w:t>
      </w:r>
      <w:r w:rsidR="00841F09" w:rsidRPr="003747F1">
        <w:rPr>
          <w:rFonts w:ascii="Lato" w:hAnsi="Lato" w:cs="TimesNewRomanPSMT"/>
          <w:sz w:val="20"/>
          <w:szCs w:val="20"/>
        </w:rPr>
        <w:t xml:space="preserve"> czasie trwania umowy każda ze stron może ją rozwiązać z zachowaniem 30</w:t>
      </w:r>
      <w:r w:rsidR="00747471" w:rsidRPr="003747F1">
        <w:rPr>
          <w:rFonts w:ascii="Lato" w:hAnsi="Lato" w:cs="TimesNewRomanPSMT"/>
          <w:sz w:val="20"/>
          <w:szCs w:val="20"/>
        </w:rPr>
        <w:t xml:space="preserve"> dniowego okresu wypowiedzenia.</w:t>
      </w:r>
    </w:p>
    <w:p w14:paraId="11C1128B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36F10D2D" w14:textId="406F02DC" w:rsidR="00523006" w:rsidRPr="0073081D" w:rsidRDefault="00747471" w:rsidP="00747471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7</w:t>
      </w:r>
    </w:p>
    <w:p w14:paraId="58935768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 xml:space="preserve">Przez “Informacje Poufne” należy rozumieć wszelkie informacje dotyczące Strony,  przekazane lub ujawnione drugiej Stronie przed lub po podpisaniu Umowy, niezależnie od formy ich utrwalenia lub sposobu przekazania, lecz w każdym przypadku w związku z działaniami Stron niniejszej Umowy, przez Strony lub przez ich wspólników, doradców, pracowników, członków organów, kontrahentów, doradców prawnych, podmioty z nimi powiązane lub przez nie kontrolowane lub inne podmioty z nimi związane, umową lub w jakikolwiek inny sposób, za wyjątkiem wyraźnie oznaczonych przez Stronę ujawniającą jako nie będące Informacjami Poufnymi. Informacje Poufne obejmują w szczególności: </w:t>
      </w:r>
    </w:p>
    <w:p w14:paraId="278D0561" w14:textId="77777777" w:rsidR="00A501B8" w:rsidRPr="0073081D" w:rsidRDefault="00A501B8" w:rsidP="003623A1">
      <w:pPr>
        <w:numPr>
          <w:ilvl w:val="0"/>
          <w:numId w:val="11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wszelkie informacje o charakterze technicznym, technologicznym, handlowym lub organizacyjnym;</w:t>
      </w:r>
    </w:p>
    <w:p w14:paraId="6814107C" w14:textId="77777777" w:rsidR="00A501B8" w:rsidRPr="0073081D" w:rsidRDefault="00A501B8" w:rsidP="003623A1">
      <w:pPr>
        <w:numPr>
          <w:ilvl w:val="0"/>
          <w:numId w:val="11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odnoszące się do sposobu prowadzenia działalności przez Strony, w tym dane dotyczące ich strategii, personelu, kontrahentów, partnerów, spraw finansowych, przyszłych planów lub perspektyw;</w:t>
      </w:r>
    </w:p>
    <w:p w14:paraId="64C9525E" w14:textId="77777777" w:rsidR="00A501B8" w:rsidRPr="0073081D" w:rsidRDefault="00A501B8" w:rsidP="003623A1">
      <w:pPr>
        <w:numPr>
          <w:ilvl w:val="0"/>
          <w:numId w:val="11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dotyczące wszelkich posiadanych przez Strony informacji, wiedzy, know-how, koncepcji kreatywnych, pomysłów, planów oraz założeń kampanii reklamowych i promocyjnych, danych finansowych, handlowych, technicznych, operacyjnych, a także badań, analiz, opracowań i planów dotyczących działalności Stron oraz ich klientów, kontrahentów i partnerów.</w:t>
      </w:r>
    </w:p>
    <w:p w14:paraId="1A69BA84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 xml:space="preserve">Informacjami Poufnymi nie są takie informacje, które: </w:t>
      </w:r>
    </w:p>
    <w:p w14:paraId="65250FAD" w14:textId="77777777" w:rsidR="00A501B8" w:rsidRPr="0073081D" w:rsidRDefault="00A501B8" w:rsidP="003623A1">
      <w:pPr>
        <w:numPr>
          <w:ilvl w:val="0"/>
          <w:numId w:val="12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są powszechnie znane, w szczególności jeżeli zostały opublikowane lub powszechnie i publicznie udostępnione lub rozpowszechnione przez Stronę, której Informacje Poufne dotyczą, bez względu na to czy nastąpiło to przed czy po momencie ich ujawnienia,</w:t>
      </w:r>
    </w:p>
    <w:p w14:paraId="59D742C0" w14:textId="77777777" w:rsidR="00A501B8" w:rsidRPr="0073081D" w:rsidRDefault="00A501B8" w:rsidP="003623A1">
      <w:pPr>
        <w:numPr>
          <w:ilvl w:val="0"/>
          <w:numId w:val="12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były znane Stronie przed ich udostępnieniem przez Stronę ujawniającą,</w:t>
      </w:r>
    </w:p>
    <w:p w14:paraId="3228B6F6" w14:textId="77777777" w:rsidR="00A501B8" w:rsidRPr="0073081D" w:rsidRDefault="00A501B8" w:rsidP="003623A1">
      <w:pPr>
        <w:numPr>
          <w:ilvl w:val="0"/>
          <w:numId w:val="12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zostały udostępnione Stronie przez osoby trzecie, które uzyskały te informacje w sposób zgodny z prawem, a nie w rezultacie naruszenia jakichkolwiek zobowiązań umownych lub prawnych.</w:t>
      </w:r>
    </w:p>
    <w:p w14:paraId="5EFFD4D4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 xml:space="preserve">Strony zobowiązane są do zachowania w poufności wszelkich Informacji Poufnych udostępnionych w czasie wykonywania współpracy. </w:t>
      </w:r>
    </w:p>
    <w:p w14:paraId="1794C493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Strony zobowiązane są ograniczyć dostęp do Informacji Poufnych jedynie do tych swoich przedstawicieli, pracowników, współpracowników i konsultantów, którym jest to niezbędne dla wykonywania obowiązków wynikających z umów zawartych pomiędzy Stronami.</w:t>
      </w:r>
    </w:p>
    <w:p w14:paraId="41460309" w14:textId="24D14CD3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 xml:space="preserve">Na żądanie drugiej Strony, każda ze Stron w każdym czasie, bez nieuzasadnionej zwłoki, zwróci lub zniszczy wszelkie dokumenty </w:t>
      </w:r>
      <w:r w:rsidR="00747471">
        <w:rPr>
          <w:rFonts w:ascii="Lato" w:eastAsia="Calibri" w:hAnsi="Lato" w:cs="Times New Roman"/>
          <w:sz w:val="20"/>
          <w:szCs w:val="20"/>
        </w:rPr>
        <w:t xml:space="preserve">i nośniki (w tym wszelkie dane </w:t>
      </w:r>
      <w:r w:rsidRPr="0073081D">
        <w:rPr>
          <w:rFonts w:ascii="Lato" w:eastAsia="Calibri" w:hAnsi="Lato" w:cs="Times New Roman"/>
          <w:sz w:val="20"/>
          <w:szCs w:val="20"/>
        </w:rPr>
        <w:t xml:space="preserve">i informacje zapisane w pamięci komputera lub na innych nośnikach informacji) zawierające Informacje Poufne dotyczące drugiej Strony, w których posiadanie weszła w związku z zawarciem i wykonaniem niniejszej Umowy. </w:t>
      </w:r>
      <w:r w:rsidRPr="0073081D">
        <w:rPr>
          <w:rFonts w:ascii="Lato" w:eastAsia="Calibri" w:hAnsi="Lato" w:cs="Times New Roman"/>
          <w:sz w:val="20"/>
          <w:szCs w:val="20"/>
        </w:rPr>
        <w:br/>
        <w:t>W celu uniknięcia wątpliwości interpretacyjnych Strony p</w:t>
      </w:r>
      <w:r w:rsidR="00747471">
        <w:rPr>
          <w:rFonts w:ascii="Lato" w:eastAsia="Calibri" w:hAnsi="Lato" w:cs="Times New Roman"/>
          <w:sz w:val="20"/>
          <w:szCs w:val="20"/>
        </w:rPr>
        <w:t xml:space="preserve">otwierdzają, że Strona będąca w </w:t>
      </w:r>
      <w:r w:rsidRPr="0073081D">
        <w:rPr>
          <w:rFonts w:ascii="Lato" w:eastAsia="Calibri" w:hAnsi="Lato" w:cs="Times New Roman"/>
          <w:sz w:val="20"/>
          <w:szCs w:val="20"/>
        </w:rPr>
        <w:lastRenderedPageBreak/>
        <w:t>posiadaniu Informacji Poufnych nie jest zobowiązana do zwrotu lub zniszczenia, gdy obowiązek ich zachowania wynika z powszechnie obowiązujących przepisów prawa.</w:t>
      </w:r>
    </w:p>
    <w:p w14:paraId="35EF3C9F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Informacje Poufne będą wykorzystywane przez Strony wyłącznie w zakresie bezpośrednio związanym z wykonywaniem obowiązków wynikających z umów zawartych pomiędzy Stronami.</w:t>
      </w:r>
    </w:p>
    <w:p w14:paraId="35F57D20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Strony niniejszym ustalają, że zobowiązanie do zachowania w poufności Informacji Poufnych obejmuje między innymi:</w:t>
      </w:r>
    </w:p>
    <w:p w14:paraId="25CDF48A" w14:textId="64ABED71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a) </w:t>
      </w:r>
      <w:r w:rsidR="00A501B8" w:rsidRPr="0073081D">
        <w:rPr>
          <w:rFonts w:ascii="Lato" w:eastAsia="Calibri" w:hAnsi="Lato" w:cs="Times New Roman"/>
          <w:sz w:val="20"/>
          <w:szCs w:val="20"/>
        </w:rPr>
        <w:t xml:space="preserve">zakaz rozpowszechniania, kopiowania lub dystrybucji Informacji Poufnych osobom trzecim oraz nieupoważnionym pracownikom lub współpracownikom Stron; </w:t>
      </w:r>
    </w:p>
    <w:p w14:paraId="692B29A6" w14:textId="644260F8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b) </w:t>
      </w:r>
      <w:r w:rsidR="00A501B8" w:rsidRPr="0073081D">
        <w:rPr>
          <w:rFonts w:ascii="Lato" w:eastAsia="Calibri" w:hAnsi="Lato" w:cs="Times New Roman"/>
          <w:sz w:val="20"/>
          <w:szCs w:val="20"/>
        </w:rPr>
        <w:t>zakaz ujawniania Informacji Poufnych lub udostępniania ich osobom trzecim oraz nieupoważnionym pracownikom lub współpracownikom Stron;</w:t>
      </w:r>
    </w:p>
    <w:p w14:paraId="37E9A524" w14:textId="64F25889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c) </w:t>
      </w:r>
      <w:r w:rsidR="00A501B8" w:rsidRPr="0073081D">
        <w:rPr>
          <w:rFonts w:ascii="Lato" w:eastAsia="Calibri" w:hAnsi="Lato" w:cs="Times New Roman"/>
          <w:sz w:val="20"/>
          <w:szCs w:val="20"/>
        </w:rPr>
        <w:t xml:space="preserve">zakaz przekazywania Informacji Poufnych osobom trzecim oraz nieupoważnionym pracownikom lub współpracownikom Stron; </w:t>
      </w:r>
    </w:p>
    <w:p w14:paraId="197115C5" w14:textId="2D78B8C1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d) </w:t>
      </w:r>
      <w:r w:rsidR="00A501B8" w:rsidRPr="0073081D">
        <w:rPr>
          <w:rFonts w:ascii="Lato" w:eastAsia="Calibri" w:hAnsi="Lato" w:cs="Times New Roman"/>
          <w:sz w:val="20"/>
          <w:szCs w:val="20"/>
        </w:rPr>
        <w:t>zakaz potwierdzania lub składania komentarzy dotyczących Informacji Poufnych wobec osób trzecich lub nieupoważnionych pracowników lub współpracowników Stron;</w:t>
      </w:r>
    </w:p>
    <w:p w14:paraId="225CE92E" w14:textId="3BE58577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e) </w:t>
      </w:r>
      <w:r w:rsidR="00A501B8" w:rsidRPr="0073081D">
        <w:rPr>
          <w:rFonts w:ascii="Lato" w:eastAsia="Calibri" w:hAnsi="Lato" w:cs="Times New Roman"/>
          <w:sz w:val="20"/>
          <w:szCs w:val="20"/>
        </w:rPr>
        <w:t>zakaz wykorzystywania lub posługiwania się Informacjami Poufnymi w celu uzyskania korzyści przez Strony lub osoby trzecie.</w:t>
      </w:r>
    </w:p>
    <w:p w14:paraId="616A4F8B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Obowiązek zachowania poufności nie obejmuje przypadku:</w:t>
      </w:r>
    </w:p>
    <w:p w14:paraId="467A6C6D" w14:textId="7F4DB55D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a) </w:t>
      </w:r>
      <w:r w:rsidR="00A501B8" w:rsidRPr="0073081D">
        <w:rPr>
          <w:rFonts w:ascii="Lato" w:eastAsia="Calibri" w:hAnsi="Lato" w:cs="Times New Roman"/>
          <w:sz w:val="20"/>
          <w:szCs w:val="20"/>
        </w:rPr>
        <w:t>ujawnienia Informacji Poufnych na rzecz podmiotów wchodzących w skład grupy kapitałowej, do której Strona należy w tym spółek powiązanych ze Stroną, oraz podmiotów świadczących usługi na rzecz Strony, w szczególności w zakresie świadczenia pomocy prawnej, audytu na podstawie zawartych umów;</w:t>
      </w:r>
    </w:p>
    <w:p w14:paraId="619E5EC6" w14:textId="697CB436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b) </w:t>
      </w:r>
      <w:r w:rsidR="00A501B8" w:rsidRPr="0073081D">
        <w:rPr>
          <w:rFonts w:ascii="Lato" w:eastAsia="Calibri" w:hAnsi="Lato" w:cs="Times New Roman"/>
          <w:sz w:val="20"/>
          <w:szCs w:val="20"/>
        </w:rPr>
        <w:t>ujawnienia informacji podmiotom uprawnionym na podstawie powszechnie obowiązujących przepisów, w tym na żą</w:t>
      </w:r>
      <w:r w:rsidR="00747471">
        <w:rPr>
          <w:rFonts w:ascii="Lato" w:eastAsia="Calibri" w:hAnsi="Lato" w:cs="Times New Roman"/>
          <w:sz w:val="20"/>
          <w:szCs w:val="20"/>
        </w:rPr>
        <w:t xml:space="preserve">danie uprawnionych organów lub </w:t>
      </w:r>
      <w:r w:rsidR="00A501B8" w:rsidRPr="0073081D">
        <w:rPr>
          <w:rFonts w:ascii="Lato" w:eastAsia="Calibri" w:hAnsi="Lato" w:cs="Times New Roman"/>
          <w:sz w:val="20"/>
          <w:szCs w:val="20"/>
        </w:rPr>
        <w:t>w związku z prowadzonym postępowaniem sądowym, sądowo-administracyjnym lub administracyjnym;</w:t>
      </w:r>
    </w:p>
    <w:p w14:paraId="13A6AF38" w14:textId="71F0783E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c) </w:t>
      </w:r>
      <w:r w:rsidR="00A501B8" w:rsidRPr="0073081D">
        <w:rPr>
          <w:rFonts w:ascii="Lato" w:eastAsia="Calibri" w:hAnsi="Lato" w:cs="Times New Roman"/>
          <w:sz w:val="20"/>
          <w:szCs w:val="20"/>
        </w:rPr>
        <w:t>ujawnienia informacji po uzyskaniu uprzedniej zgody Strony Ujawniającej udzielonej na piśmie.</w:t>
      </w:r>
    </w:p>
    <w:p w14:paraId="7C9CB049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 xml:space="preserve">Z tytułu naruszenia postanowień Umowy poprzez ujawnienie Informacji Poufnych osobom trzecim wbrew postanowieniom Umowy, Strona, która dopuściła się naruszenia zobowiązana będzie do wyrównania szkody powstałej z tego tytułu. </w:t>
      </w:r>
    </w:p>
    <w:p w14:paraId="2223E286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Na podstawie Umowy nie dochodzi do przeniesienia praw do Informacji Poufnych przekazanych przez druga Stronę lub od niej uzyskanych.</w:t>
      </w:r>
    </w:p>
    <w:p w14:paraId="55B5E7D9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Umowa nie stanowi zobowiązania dla żadnej ze Stron do udostępniania Informacji Poufnych drugiej Stronie.</w:t>
      </w:r>
    </w:p>
    <w:p w14:paraId="3E8C6060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Po rozwiązaniu Umowy Strony zobowiązane są do zachowania w tajemnicy Informacji Poufnych uzyskanych na podstawie jej postanowień i w trakcie jej obowiązywania.</w:t>
      </w:r>
    </w:p>
    <w:p w14:paraId="2A5A15F9" w14:textId="77777777" w:rsidR="00523006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Strony zobowiązane są do przestrzegania przepisów prawa i własnych regulacji wewnętrznych dotyczących ochrony danych osobowych. Strony zobowiązują się do zachowania tajemnicy danych osobowych uzyskanych w wyniku zawarcia i wykonywania Umowy.</w:t>
      </w:r>
    </w:p>
    <w:p w14:paraId="5D09B5CA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588FF966" w14:textId="67FB2A4A" w:rsidR="00556A5F" w:rsidRDefault="00170D28" w:rsidP="00747471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8</w:t>
      </w:r>
    </w:p>
    <w:p w14:paraId="5A4A8A4B" w14:textId="20081098" w:rsidR="00170D28" w:rsidRDefault="00170D28" w:rsidP="00170D28">
      <w:pPr>
        <w:autoSpaceDE w:val="0"/>
        <w:autoSpaceDN w:val="0"/>
        <w:adjustRightInd w:val="0"/>
        <w:spacing w:line="276" w:lineRule="auto"/>
        <w:jc w:val="both"/>
        <w:rPr>
          <w:rFonts w:ascii="Lato" w:hAnsi="Lato" w:cs="TimesNewRomanPS-BoldMT"/>
          <w:b/>
          <w:bCs/>
          <w:sz w:val="20"/>
          <w:szCs w:val="20"/>
        </w:rPr>
      </w:pPr>
      <w:r w:rsidRPr="00556A5F">
        <w:rPr>
          <w:rFonts w:ascii="Lato" w:hAnsi="Lato" w:cs="Arial"/>
          <w:sz w:val="20"/>
          <w:szCs w:val="20"/>
        </w:rPr>
        <w:t>Strony zobowiązane są do przestrzegania przepisów prawa i własnych regulacji wewnętrznych dotyczących ochrony danych osobowych. Strony zobowiązują się do zachowania tajemnicy danych osobowych uzyskanych w wyniku zawa</w:t>
      </w:r>
      <w:r>
        <w:rPr>
          <w:rFonts w:ascii="Lato" w:hAnsi="Lato" w:cs="Arial"/>
          <w:sz w:val="20"/>
          <w:szCs w:val="20"/>
        </w:rPr>
        <w:t>rcia i wykonywania Umowy. 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556A5F">
        <w:rPr>
          <w:rFonts w:ascii="Lato" w:hAnsi="Lato" w:cs="Arial"/>
          <w:sz w:val="20"/>
          <w:szCs w:val="20"/>
        </w:rPr>
        <w:t xml:space="preserve"> realizując obowiązki wynikające z art. 13 i 14 RODO, informuje </w:t>
      </w:r>
      <w:r>
        <w:rPr>
          <w:rFonts w:ascii="Lato" w:hAnsi="Lato" w:cs="Arial"/>
          <w:sz w:val="20"/>
          <w:szCs w:val="20"/>
        </w:rPr>
        <w:t>Wykonawcę</w:t>
      </w:r>
      <w:r w:rsidRPr="00556A5F">
        <w:rPr>
          <w:rFonts w:ascii="Lato" w:hAnsi="Lato" w:cs="Arial"/>
          <w:sz w:val="20"/>
          <w:szCs w:val="20"/>
        </w:rPr>
        <w:t xml:space="preserve">, że w przypadku wskazania osoby do kontaktu w ramach realizacji Umowy, dane osobowe w/w osób będą przetwarzane w celu jej wykonania. </w:t>
      </w:r>
      <w:r>
        <w:rPr>
          <w:rFonts w:ascii="Lato" w:hAnsi="Lato" w:cs="Arial"/>
          <w:sz w:val="20"/>
          <w:szCs w:val="20"/>
        </w:rPr>
        <w:t>Wykonawca</w:t>
      </w:r>
      <w:r w:rsidRPr="00556A5F">
        <w:rPr>
          <w:rFonts w:ascii="Lato" w:hAnsi="Lato" w:cs="Arial"/>
          <w:sz w:val="20"/>
          <w:szCs w:val="20"/>
        </w:rPr>
        <w:t xml:space="preserve"> potwierdza, że zapoznał się z informa</w:t>
      </w:r>
      <w:r>
        <w:rPr>
          <w:rFonts w:ascii="Lato" w:hAnsi="Lato" w:cs="Arial"/>
          <w:sz w:val="20"/>
          <w:szCs w:val="20"/>
        </w:rPr>
        <w:t>cjami podanymi w Umowie</w:t>
      </w:r>
      <w:r w:rsidRPr="00556A5F">
        <w:rPr>
          <w:rFonts w:ascii="Lato" w:hAnsi="Lato" w:cs="Arial"/>
          <w:sz w:val="20"/>
          <w:szCs w:val="20"/>
        </w:rPr>
        <w:t xml:space="preserve"> oraz zobowiązuje się przekazać te informacje, nie później niż w terminie 1 miesiąca od zawarcia Umowy, osobom kontaktowym wskazanym do wykonania Umowy.</w:t>
      </w:r>
    </w:p>
    <w:p w14:paraId="11B344A5" w14:textId="77777777" w:rsidR="00170D28" w:rsidRPr="00196238" w:rsidRDefault="00170D28" w:rsidP="00170D28">
      <w:pPr>
        <w:pStyle w:val="NormalnyWeb"/>
        <w:spacing w:before="0" w:beforeAutospacing="0" w:line="276" w:lineRule="auto"/>
        <w:jc w:val="both"/>
        <w:rPr>
          <w:rFonts w:ascii="Lato" w:hAnsi="Lato" w:cstheme="minorHAnsi"/>
          <w:sz w:val="20"/>
          <w:szCs w:val="20"/>
        </w:rPr>
      </w:pPr>
      <w:r w:rsidRPr="00196238">
        <w:rPr>
          <w:rFonts w:ascii="Lato" w:hAnsi="Lato" w:cstheme="minorHAnsi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</w:t>
      </w:r>
      <w:r w:rsidRPr="00196238">
        <w:rPr>
          <w:rFonts w:ascii="Lato" w:hAnsi="Lato" w:cstheme="minorHAnsi"/>
          <w:sz w:val="20"/>
          <w:szCs w:val="20"/>
        </w:rPr>
        <w:lastRenderedPageBreak/>
        <w:t xml:space="preserve">maja 2018 roku, informuję Osobę Kontaktową, którą podał Dostawca do wykonania umowy, w jaki sposób będą przetwarzane Wasze dane osobowe. </w:t>
      </w:r>
    </w:p>
    <w:p w14:paraId="255D2132" w14:textId="13C0AA3B" w:rsidR="00170D28" w:rsidRPr="00196238" w:rsidRDefault="00170D28" w:rsidP="00170D28">
      <w:pPr>
        <w:pStyle w:val="NormalnyWeb"/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196238">
        <w:rPr>
          <w:rFonts w:ascii="Lato" w:hAnsi="Lato" w:cstheme="minorHAnsi"/>
          <w:sz w:val="20"/>
          <w:szCs w:val="20"/>
        </w:rPr>
        <w:t>Dane osobowe przetwarzane są na podstawie umowy  w celach związanych z wykonaniem umowy, pomiędzy 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="002E4671">
        <w:rPr>
          <w:rFonts w:ascii="Lato" w:hAnsi="Lato" w:cstheme="minorHAnsi"/>
          <w:sz w:val="20"/>
          <w:szCs w:val="20"/>
        </w:rPr>
        <w:t xml:space="preserve"> a Wykonawcą</w:t>
      </w:r>
      <w:r w:rsidRPr="00196238">
        <w:rPr>
          <w:rFonts w:ascii="Lato" w:hAnsi="Lato" w:cstheme="minorHAnsi"/>
          <w:sz w:val="20"/>
          <w:szCs w:val="20"/>
        </w:rPr>
        <w:t>. Kategorie danych osobowych zebrane przez  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196238">
        <w:rPr>
          <w:rFonts w:ascii="Lato" w:hAnsi="Lato" w:cstheme="minorHAnsi"/>
          <w:sz w:val="20"/>
          <w:szCs w:val="20"/>
        </w:rPr>
        <w:t xml:space="preserve"> dotyczą: od osoby, wskazanej  do wykonania umowy, jako osoby kontaktowej: (imię, nazwisko, telefon, e-mail). Podanie danych kontaktowych uznaje się za niezbędne do zawarcia umowy lub w celu osiągnięcia powiązanego celu - wykonania umowy </w:t>
      </w:r>
      <w:r w:rsidR="00C763E1">
        <w:rPr>
          <w:rFonts w:ascii="Lato" w:hAnsi="Lato" w:cstheme="minorHAnsi"/>
          <w:sz w:val="20"/>
          <w:szCs w:val="20"/>
        </w:rPr>
        <w:t>z Wykonawcą</w:t>
      </w:r>
      <w:r w:rsidRPr="00196238">
        <w:rPr>
          <w:rFonts w:ascii="Lato" w:hAnsi="Lato" w:cstheme="minorHAnsi"/>
          <w:sz w:val="20"/>
          <w:szCs w:val="20"/>
        </w:rPr>
        <w:t xml:space="preserve">. Niedostarczenie danych może skutkować niezdolnością stron do uzyskania pełnych korzyści z określonego celu, tj. wykonania umowy. Twoje dane osobowe zostały dostarczone przez Twoją firmę, tj. stronę łączącej nas umowy. </w:t>
      </w:r>
    </w:p>
    <w:p w14:paraId="00CF37EF" w14:textId="3B93C951" w:rsidR="00170D28" w:rsidRPr="00196238" w:rsidRDefault="00170D28" w:rsidP="00170D28">
      <w:pPr>
        <w:pStyle w:val="NormalnyWeb"/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196238">
        <w:rPr>
          <w:rFonts w:ascii="Lato" w:hAnsi="Lato" w:cstheme="minorHAnsi"/>
          <w:sz w:val="20"/>
          <w:szCs w:val="20"/>
        </w:rPr>
        <w:t>Twoje dane mogą zostać udostępnione podmiotom z grupy 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96238">
        <w:rPr>
          <w:rFonts w:ascii="Lato" w:hAnsi="Lato" w:cstheme="minorHAnsi"/>
          <w:sz w:val="20"/>
          <w:szCs w:val="20"/>
        </w:rPr>
        <w:t xml:space="preserve"> lub zewnętrznym usługodawcom. W pewnych okolicznościach, na przykład, jeżeli jest to wymagane przez przepisy prawa lub w celu obrony swoich praw, 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96238">
        <w:rPr>
          <w:rFonts w:ascii="Lato" w:hAnsi="Lato" w:cstheme="minorHAnsi"/>
          <w:sz w:val="20"/>
          <w:szCs w:val="20"/>
        </w:rPr>
        <w:t xml:space="preserve"> może ujawniać dane osobowe innym podmiotom trzecim, w tym organom państwowym. Możesz poprosić o kopię takich standardowych klauzul umownych lub by uzyskać do nich dostęp skontaktuj się z  inspektorem ochrony danych: pod adresem: </w:t>
      </w:r>
      <w:r w:rsidRPr="00196238">
        <w:rPr>
          <w:rStyle w:val="Hipercze"/>
          <w:rFonts w:ascii="Lato" w:hAnsi="Lato" w:cstheme="minorHAnsi"/>
          <w:sz w:val="20"/>
          <w:szCs w:val="20"/>
        </w:rPr>
        <w:t>iod@phh.pl</w:t>
      </w:r>
      <w:r w:rsidRPr="00196238">
        <w:rPr>
          <w:rFonts w:ascii="Lato" w:hAnsi="Lato" w:cstheme="minorHAnsi"/>
          <w:sz w:val="20"/>
          <w:szCs w:val="20"/>
        </w:rPr>
        <w:t xml:space="preserve"> lub na adres  pocztowy : Inspektor Ochrony Danych, Polski Holding Hotelowy sp. z o.o. ul. Komitetu Obrony Robotników 39G, 02-148 Warszawa. </w:t>
      </w:r>
    </w:p>
    <w:p w14:paraId="522EC9A9" w14:textId="28A18B37" w:rsidR="00170D28" w:rsidRDefault="00170D28" w:rsidP="00170D28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-BoldMT"/>
          <w:b/>
          <w:bCs/>
          <w:sz w:val="20"/>
          <w:szCs w:val="20"/>
        </w:rPr>
      </w:pPr>
      <w:r w:rsidRPr="00196238">
        <w:rPr>
          <w:rFonts w:ascii="Lato" w:hAnsi="Lato" w:cstheme="minorHAnsi"/>
          <w:sz w:val="20"/>
          <w:szCs w:val="20"/>
        </w:rPr>
        <w:t xml:space="preserve">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</w:t>
      </w:r>
      <w:hyperlink r:id="rId8" w:history="1">
        <w:r w:rsidRPr="00196238">
          <w:rPr>
            <w:rStyle w:val="Hipercze"/>
            <w:rFonts w:ascii="Lato" w:hAnsi="Lato" w:cstheme="minorHAnsi"/>
            <w:sz w:val="20"/>
            <w:szCs w:val="20"/>
          </w:rPr>
          <w:t>iod@phh.pl</w:t>
        </w:r>
      </w:hyperlink>
      <w:r w:rsidRPr="00196238">
        <w:rPr>
          <w:rFonts w:ascii="Lato" w:hAnsi="Lato" w:cstheme="minorHAnsi"/>
          <w:sz w:val="20"/>
          <w:szCs w:val="20"/>
        </w:rPr>
        <w:t xml:space="preserve"> lub na  adres pocztowy : Inspektor Ochrony Danych, Polski Holding Hotelowy sp. z o.o. ul. Komitetu Obrony Robotników 39G, 02-148 Warszawa.</w:t>
      </w:r>
    </w:p>
    <w:p w14:paraId="2992472E" w14:textId="77777777" w:rsidR="00170D28" w:rsidRDefault="00170D28" w:rsidP="00747471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</w:p>
    <w:p w14:paraId="0771BC26" w14:textId="77777777" w:rsidR="00B90431" w:rsidRDefault="00B90431" w:rsidP="00B90431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9</w:t>
      </w:r>
    </w:p>
    <w:p w14:paraId="203C85EB" w14:textId="2899F238" w:rsidR="00B90431" w:rsidRPr="006A52DD" w:rsidRDefault="00B90431" w:rsidP="00B9043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Lato" w:hAnsi="Lato" w:cs="Arial"/>
          <w:color w:val="000000" w:themeColor="text1"/>
          <w:sz w:val="20"/>
          <w:szCs w:val="20"/>
        </w:rPr>
      </w:pPr>
      <w:r w:rsidRPr="006A52DD">
        <w:rPr>
          <w:rFonts w:ascii="Lato" w:hAnsi="Lato" w:cs="Arial"/>
          <w:color w:val="000000" w:themeColor="text1"/>
          <w:sz w:val="20"/>
          <w:szCs w:val="20"/>
        </w:rPr>
        <w:t>Osoby odpowiedzialne za nadzór nad rea</w:t>
      </w:r>
      <w:r>
        <w:rPr>
          <w:rFonts w:ascii="Lato" w:hAnsi="Lato" w:cs="Arial"/>
          <w:color w:val="000000" w:themeColor="text1"/>
          <w:sz w:val="20"/>
          <w:szCs w:val="20"/>
        </w:rPr>
        <w:t>lizacją Umowy ze strony PHH/PHH Hotele</w:t>
      </w:r>
      <w:r w:rsidRPr="006A52DD">
        <w:rPr>
          <w:rFonts w:ascii="Lato" w:hAnsi="Lato" w:cs="Arial"/>
          <w:color w:val="000000" w:themeColor="text1"/>
          <w:sz w:val="20"/>
          <w:szCs w:val="20"/>
        </w:rPr>
        <w:t>:</w:t>
      </w:r>
    </w:p>
    <w:p w14:paraId="4CEA39AD" w14:textId="77777777" w:rsidR="00B90431" w:rsidRPr="00B90431" w:rsidRDefault="00B90431" w:rsidP="00B904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Lato" w:hAnsi="Lato" w:cs="Arial"/>
          <w:sz w:val="20"/>
          <w:szCs w:val="20"/>
          <w:lang w:val="en-US"/>
        </w:rPr>
      </w:pPr>
      <w:r w:rsidRPr="006A52DD">
        <w:rPr>
          <w:rFonts w:ascii="Lato" w:hAnsi="Lato" w:cs="Arial"/>
          <w:color w:val="000000" w:themeColor="text1"/>
          <w:sz w:val="20"/>
          <w:szCs w:val="20"/>
          <w:lang w:val="en-US"/>
        </w:rPr>
        <w:t xml:space="preserve">………………………………………, e-mail: </w:t>
      </w:r>
      <w:r w:rsidRPr="00B90431">
        <w:rPr>
          <w:rFonts w:ascii="Lato" w:hAnsi="Lato" w:cs="Arial"/>
          <w:sz w:val="20"/>
          <w:szCs w:val="20"/>
        </w:rPr>
        <w:t>……………………………….</w:t>
      </w:r>
      <w:r w:rsidRPr="00B90431">
        <w:rPr>
          <w:rFonts w:ascii="Lato" w:hAnsi="Lato"/>
          <w:sz w:val="20"/>
          <w:szCs w:val="20"/>
          <w:lang w:val="en-US"/>
        </w:rPr>
        <w:t>,</w:t>
      </w:r>
      <w:r w:rsidRPr="00B90431">
        <w:rPr>
          <w:rStyle w:val="Hipercze"/>
          <w:rFonts w:ascii="Lato" w:hAnsi="Lato" w:cs="Arial"/>
          <w:color w:val="auto"/>
          <w:sz w:val="20"/>
          <w:szCs w:val="20"/>
          <w:lang w:val="en-US"/>
        </w:rPr>
        <w:t xml:space="preserve"> </w:t>
      </w:r>
      <w:r w:rsidRPr="00B90431">
        <w:rPr>
          <w:rFonts w:ascii="Lato" w:hAnsi="Lato" w:cs="Arial"/>
          <w:sz w:val="20"/>
          <w:szCs w:val="20"/>
          <w:lang w:val="en-US"/>
        </w:rPr>
        <w:t>tel.: ………………….. ,</w:t>
      </w:r>
    </w:p>
    <w:p w14:paraId="50B374C1" w14:textId="77777777" w:rsidR="00B90431" w:rsidRPr="00B90431" w:rsidRDefault="00B90431" w:rsidP="00B904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Hipercze"/>
          <w:rFonts w:ascii="Lato" w:hAnsi="Lato" w:cs="Arial"/>
          <w:color w:val="auto"/>
          <w:sz w:val="20"/>
          <w:szCs w:val="20"/>
          <w:lang w:val="en-US"/>
        </w:rPr>
      </w:pPr>
      <w:r w:rsidRPr="00B90431">
        <w:rPr>
          <w:rFonts w:ascii="Lato" w:hAnsi="Lato" w:cs="Arial"/>
          <w:sz w:val="20"/>
          <w:szCs w:val="20"/>
          <w:lang w:val="en-US"/>
        </w:rPr>
        <w:t xml:space="preserve">………………………………………, e-mail: </w:t>
      </w:r>
      <w:r w:rsidRPr="00B90431">
        <w:rPr>
          <w:rFonts w:ascii="Lato" w:hAnsi="Lato" w:cs="Arial"/>
          <w:sz w:val="20"/>
          <w:szCs w:val="20"/>
        </w:rPr>
        <w:t>……………………………….</w:t>
      </w:r>
      <w:r w:rsidRPr="00B90431">
        <w:rPr>
          <w:rFonts w:ascii="Lato" w:hAnsi="Lato"/>
          <w:sz w:val="20"/>
          <w:szCs w:val="20"/>
          <w:lang w:val="en-US"/>
        </w:rPr>
        <w:t>,</w:t>
      </w:r>
      <w:r w:rsidRPr="00B90431">
        <w:rPr>
          <w:rStyle w:val="Hipercze"/>
          <w:rFonts w:ascii="Lato" w:hAnsi="Lato" w:cs="Arial"/>
          <w:color w:val="auto"/>
          <w:sz w:val="20"/>
          <w:szCs w:val="20"/>
          <w:lang w:val="en-US"/>
        </w:rPr>
        <w:t xml:space="preserve"> </w:t>
      </w:r>
      <w:r w:rsidRPr="00B90431">
        <w:rPr>
          <w:rFonts w:ascii="Lato" w:hAnsi="Lato" w:cs="Arial"/>
          <w:sz w:val="20"/>
          <w:szCs w:val="20"/>
          <w:lang w:val="en-US"/>
        </w:rPr>
        <w:t xml:space="preserve">tel.: ………………….. , </w:t>
      </w:r>
    </w:p>
    <w:p w14:paraId="0F92FC9D" w14:textId="77777777" w:rsidR="00B90431" w:rsidRPr="00B90431" w:rsidRDefault="00B90431" w:rsidP="00B9043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B90431">
        <w:rPr>
          <w:rFonts w:ascii="Lato" w:hAnsi="Lato" w:cs="Arial"/>
          <w:sz w:val="20"/>
          <w:szCs w:val="20"/>
        </w:rPr>
        <w:t>Osoby odpowiedzialne za nadzór nad realizacją Umowy ze strony Wykonawcy:</w:t>
      </w:r>
    </w:p>
    <w:p w14:paraId="14F1C71D" w14:textId="77777777" w:rsidR="00B90431" w:rsidRPr="00B90431" w:rsidRDefault="00B90431" w:rsidP="00B90431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Lato" w:hAnsi="Lato" w:cs="Arial"/>
          <w:sz w:val="20"/>
          <w:szCs w:val="20"/>
        </w:rPr>
      </w:pPr>
      <w:r w:rsidRPr="00B90431">
        <w:rPr>
          <w:rFonts w:ascii="Lato" w:hAnsi="Lato" w:cs="Arial"/>
          <w:sz w:val="20"/>
          <w:szCs w:val="20"/>
          <w:lang w:val="en-US"/>
        </w:rPr>
        <w:t xml:space="preserve">………………………………………, e-mail: </w:t>
      </w:r>
      <w:r w:rsidRPr="00B90431">
        <w:rPr>
          <w:rFonts w:ascii="Lato" w:hAnsi="Lato" w:cs="Arial"/>
          <w:sz w:val="20"/>
          <w:szCs w:val="20"/>
        </w:rPr>
        <w:t>……………………………….</w:t>
      </w:r>
      <w:r w:rsidRPr="00B90431">
        <w:rPr>
          <w:rFonts w:ascii="Lato" w:hAnsi="Lato"/>
          <w:sz w:val="20"/>
          <w:szCs w:val="20"/>
          <w:lang w:val="en-US"/>
        </w:rPr>
        <w:t>,</w:t>
      </w:r>
      <w:r w:rsidRPr="00B90431">
        <w:rPr>
          <w:rStyle w:val="Hipercze"/>
          <w:rFonts w:ascii="Lato" w:hAnsi="Lato" w:cs="Arial"/>
          <w:color w:val="auto"/>
          <w:sz w:val="20"/>
          <w:szCs w:val="20"/>
          <w:lang w:val="en-US"/>
        </w:rPr>
        <w:t xml:space="preserve"> </w:t>
      </w:r>
      <w:r w:rsidRPr="00B90431">
        <w:rPr>
          <w:rFonts w:ascii="Lato" w:hAnsi="Lato" w:cs="Arial"/>
          <w:sz w:val="20"/>
          <w:szCs w:val="20"/>
          <w:lang w:val="en-US"/>
        </w:rPr>
        <w:t>tel.: ………………….. ,</w:t>
      </w:r>
    </w:p>
    <w:p w14:paraId="1A70603B" w14:textId="77777777" w:rsidR="00B90431" w:rsidRPr="00110DA0" w:rsidRDefault="00B90431" w:rsidP="00B90431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Lato" w:hAnsi="Lato" w:cs="Arial"/>
          <w:sz w:val="20"/>
          <w:szCs w:val="20"/>
        </w:rPr>
      </w:pPr>
      <w:r w:rsidRPr="00B90431">
        <w:rPr>
          <w:rFonts w:ascii="Lato" w:hAnsi="Lato" w:cs="Arial"/>
          <w:sz w:val="20"/>
          <w:szCs w:val="20"/>
          <w:lang w:val="en-US"/>
        </w:rPr>
        <w:t xml:space="preserve">………………………………………, e-mail: </w:t>
      </w:r>
      <w:r w:rsidRPr="00B90431">
        <w:rPr>
          <w:rFonts w:ascii="Lato" w:hAnsi="Lato" w:cs="Arial"/>
          <w:sz w:val="20"/>
          <w:szCs w:val="20"/>
        </w:rPr>
        <w:t>……………………………….</w:t>
      </w:r>
      <w:r w:rsidRPr="00B90431">
        <w:rPr>
          <w:rFonts w:ascii="Lato" w:hAnsi="Lato"/>
          <w:sz w:val="20"/>
          <w:szCs w:val="20"/>
          <w:lang w:val="en-US"/>
        </w:rPr>
        <w:t>,</w:t>
      </w:r>
      <w:r w:rsidRPr="00B90431">
        <w:rPr>
          <w:rStyle w:val="Hipercze"/>
          <w:rFonts w:ascii="Lato" w:hAnsi="Lato" w:cs="Arial"/>
          <w:color w:val="auto"/>
          <w:sz w:val="20"/>
          <w:szCs w:val="20"/>
          <w:lang w:val="en-US"/>
        </w:rPr>
        <w:t xml:space="preserve"> </w:t>
      </w:r>
      <w:r w:rsidRPr="00B90431">
        <w:rPr>
          <w:rFonts w:ascii="Lato" w:hAnsi="Lato" w:cs="Arial"/>
          <w:sz w:val="20"/>
          <w:szCs w:val="20"/>
          <w:lang w:val="en-US"/>
        </w:rPr>
        <w:t>tel</w:t>
      </w:r>
      <w:r w:rsidRPr="00110DA0">
        <w:rPr>
          <w:rFonts w:ascii="Lato" w:hAnsi="Lato" w:cs="Arial"/>
          <w:color w:val="000000" w:themeColor="text1"/>
          <w:sz w:val="20"/>
          <w:szCs w:val="20"/>
          <w:lang w:val="en-US"/>
        </w:rPr>
        <w:t>.: …………………..,</w:t>
      </w:r>
    </w:p>
    <w:p w14:paraId="73939CFC" w14:textId="5F465F69" w:rsidR="00B90431" w:rsidRPr="00B90431" w:rsidRDefault="00B90431" w:rsidP="00B904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Lato" w:hAnsi="Lato" w:cs="TimesNewRomanPS-BoldMT"/>
          <w:b/>
          <w:bCs/>
          <w:sz w:val="20"/>
          <w:szCs w:val="20"/>
        </w:rPr>
      </w:pPr>
      <w:r w:rsidRPr="00B90431">
        <w:rPr>
          <w:rFonts w:ascii="Lato" w:hAnsi="Lato" w:cs="Arial"/>
          <w:color w:val="000000" w:themeColor="text1"/>
          <w:sz w:val="20"/>
          <w:szCs w:val="20"/>
        </w:rPr>
        <w:t>W przypadku zmiany osoby odpowiedzialnej za nadzór nad Umową Wykonawca</w:t>
      </w:r>
      <w:r>
        <w:rPr>
          <w:rFonts w:ascii="Lato" w:hAnsi="Lato" w:cs="Arial"/>
          <w:color w:val="000000" w:themeColor="text1"/>
          <w:sz w:val="20"/>
          <w:szCs w:val="20"/>
        </w:rPr>
        <w:t xml:space="preserve">, </w:t>
      </w:r>
      <w:r>
        <w:rPr>
          <w:rFonts w:ascii="Lato" w:hAnsi="Lato" w:cs="Arial"/>
          <w:color w:val="000000" w:themeColor="text1"/>
          <w:sz w:val="20"/>
          <w:szCs w:val="20"/>
        </w:rPr>
        <w:br/>
        <w:t xml:space="preserve">jak </w:t>
      </w:r>
      <w:r w:rsidRPr="00B90431">
        <w:rPr>
          <w:rFonts w:ascii="Lato" w:hAnsi="Lato" w:cs="Arial"/>
          <w:color w:val="000000" w:themeColor="text1"/>
          <w:sz w:val="20"/>
          <w:szCs w:val="20"/>
        </w:rPr>
        <w:t>i PHH</w:t>
      </w:r>
      <w:r>
        <w:rPr>
          <w:rFonts w:ascii="Lato" w:hAnsi="Lato" w:cs="Arial"/>
          <w:color w:val="000000" w:themeColor="text1"/>
          <w:sz w:val="20"/>
          <w:szCs w:val="20"/>
        </w:rPr>
        <w:t>/PHH Hotele</w:t>
      </w:r>
      <w:r w:rsidRPr="00B90431">
        <w:rPr>
          <w:rFonts w:ascii="Lato" w:hAnsi="Lato" w:cs="Arial"/>
          <w:color w:val="000000" w:themeColor="text1"/>
          <w:sz w:val="20"/>
          <w:szCs w:val="20"/>
        </w:rPr>
        <w:t xml:space="preserve"> niezwłocznie prześlą taką informację.</w:t>
      </w:r>
    </w:p>
    <w:p w14:paraId="79A2BF58" w14:textId="77777777" w:rsidR="00B90431" w:rsidRDefault="00B90431" w:rsidP="00B90431">
      <w:pPr>
        <w:autoSpaceDE w:val="0"/>
        <w:autoSpaceDN w:val="0"/>
        <w:adjustRightInd w:val="0"/>
        <w:spacing w:after="0" w:line="276" w:lineRule="auto"/>
        <w:rPr>
          <w:rFonts w:ascii="Lato" w:hAnsi="Lato" w:cs="TimesNewRomanPS-BoldMT"/>
          <w:b/>
          <w:bCs/>
          <w:sz w:val="20"/>
          <w:szCs w:val="20"/>
        </w:rPr>
      </w:pPr>
    </w:p>
    <w:p w14:paraId="772EE147" w14:textId="67BEDB47" w:rsidR="00170D28" w:rsidRDefault="00170D28" w:rsidP="00170D28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9</w:t>
      </w:r>
    </w:p>
    <w:p w14:paraId="0550583A" w14:textId="2F9EF022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 w:rsidRPr="00170D28">
        <w:rPr>
          <w:rFonts w:ascii="Lato" w:hAnsi="Lato"/>
          <w:sz w:val="20"/>
          <w:szCs w:val="20"/>
        </w:rPr>
        <w:t xml:space="preserve">Strony ustalają, że przeniesienie przez Wykonawcę na osobę trzecią wierzytelności, przysługującej mu wobec </w:t>
      </w:r>
      <w:r w:rsidRPr="00170D28">
        <w:rPr>
          <w:rFonts w:ascii="Lato" w:hAnsi="Lato"/>
          <w:color w:val="000000" w:themeColor="text1"/>
          <w:sz w:val="20"/>
          <w:szCs w:val="20"/>
        </w:rPr>
        <w:t>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70D28">
        <w:rPr>
          <w:rFonts w:ascii="Lato" w:hAnsi="Lato"/>
          <w:color w:val="000000" w:themeColor="text1"/>
          <w:sz w:val="20"/>
          <w:szCs w:val="20"/>
        </w:rPr>
        <w:t xml:space="preserve"> </w:t>
      </w:r>
      <w:r w:rsidRPr="00170D28">
        <w:rPr>
          <w:rFonts w:ascii="Lato" w:hAnsi="Lato"/>
          <w:sz w:val="20"/>
          <w:szCs w:val="20"/>
        </w:rPr>
        <w:t xml:space="preserve">z tytułu dostawy towarów lub usługi może nastąpić jedynie po udzieleniu przez </w:t>
      </w:r>
      <w:r w:rsidRPr="00170D28">
        <w:rPr>
          <w:rFonts w:ascii="Lato" w:hAnsi="Lato"/>
          <w:color w:val="000000" w:themeColor="text1"/>
          <w:sz w:val="20"/>
          <w:szCs w:val="20"/>
        </w:rPr>
        <w:t>PHH</w:t>
      </w:r>
      <w:r w:rsidRPr="00170D28">
        <w:rPr>
          <w:rFonts w:ascii="Lato" w:hAnsi="Lato"/>
          <w:sz w:val="20"/>
          <w:szCs w:val="20"/>
        </w:rPr>
        <w:t xml:space="preserve"> pisemnej zgody na dokonanie tej czynności.</w:t>
      </w:r>
    </w:p>
    <w:p w14:paraId="76556E87" w14:textId="232F73BC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Wszelkie zmiany</w:t>
      </w:r>
      <w:r w:rsidRPr="00170D28">
        <w:rPr>
          <w:rFonts w:ascii="Lato" w:hAnsi="Lato"/>
          <w:sz w:val="20"/>
          <w:szCs w:val="20"/>
        </w:rPr>
        <w:t xml:space="preserve"> wymagają formy pisemnej lub elektronicznej pod rygorem nieważności.</w:t>
      </w:r>
    </w:p>
    <w:p w14:paraId="467E197E" w14:textId="65BEEA7A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sprawach nie uregulowanych</w:t>
      </w:r>
      <w:r w:rsidRPr="00170D28">
        <w:rPr>
          <w:rFonts w:ascii="Lato" w:hAnsi="Lato"/>
          <w:sz w:val="20"/>
          <w:szCs w:val="20"/>
        </w:rPr>
        <w:t xml:space="preserve"> stosuje się przepisy prawa polskiego.</w:t>
      </w:r>
    </w:p>
    <w:p w14:paraId="6EA4D8B4" w14:textId="77777777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 w:rsidRPr="00170D28">
        <w:rPr>
          <w:rFonts w:ascii="Lato" w:hAnsi="Lato"/>
          <w:sz w:val="20"/>
          <w:szCs w:val="20"/>
        </w:rPr>
        <w:t>Wykonawca gwarantuje, że działa z poszanowaniem zasad społecznej odpowiedzialności biznesu i tam, gdzie to możliwe korzysta z lokalnych zasobów.</w:t>
      </w:r>
    </w:p>
    <w:p w14:paraId="451A5ABD" w14:textId="64856EB9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 w:rsidRPr="00170D28">
        <w:rPr>
          <w:rFonts w:ascii="Lato" w:hAnsi="Lato"/>
          <w:sz w:val="20"/>
          <w:szCs w:val="20"/>
        </w:rPr>
        <w:t>Wykonawca zobowiązuje się</w:t>
      </w:r>
      <w:r w:rsidRPr="00170D28">
        <w:rPr>
          <w:sz w:val="20"/>
          <w:szCs w:val="20"/>
        </w:rPr>
        <w:t>̨</w:t>
      </w:r>
      <w:r w:rsidRPr="00170D28">
        <w:rPr>
          <w:rFonts w:ascii="Lato" w:hAnsi="Lato"/>
          <w:sz w:val="20"/>
          <w:szCs w:val="20"/>
        </w:rPr>
        <w:t xml:space="preserve"> nie dokonywać́ żadnych ukrytych płatności, prowizji pieniężnych, nie oferować́ kosztownych prezentów, podróży czy innych podobnych gratyfikacji lub korzyści żadnemu pracownikowi 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70D28">
        <w:rPr>
          <w:rFonts w:ascii="Lato" w:hAnsi="Lato"/>
          <w:sz w:val="20"/>
          <w:szCs w:val="20"/>
        </w:rPr>
        <w:t xml:space="preserve"> lub członkom jego rodziny w celu zachęcenia pracownika do działania bądź́ zaniechania, czy tez</w:t>
      </w:r>
      <w:r w:rsidRPr="00170D28">
        <w:rPr>
          <w:sz w:val="20"/>
          <w:szCs w:val="20"/>
        </w:rPr>
        <w:t>̇</w:t>
      </w:r>
      <w:r w:rsidRPr="00170D28">
        <w:rPr>
          <w:rFonts w:ascii="Lato" w:hAnsi="Lato"/>
          <w:sz w:val="20"/>
          <w:szCs w:val="20"/>
        </w:rPr>
        <w:t xml:space="preserve"> faworyzowania Wykonawcy. Wykonawca </w:t>
      </w:r>
      <w:r w:rsidRPr="00170D28">
        <w:rPr>
          <w:rFonts w:ascii="Lato" w:hAnsi="Lato"/>
          <w:sz w:val="20"/>
          <w:szCs w:val="20"/>
        </w:rPr>
        <w:lastRenderedPageBreak/>
        <w:t xml:space="preserve">przyjmuje do wiadomości, że naruszenie tego postanowienia stanowi istotne naruszenie </w:t>
      </w:r>
      <w:r>
        <w:rPr>
          <w:rFonts w:ascii="Lato" w:hAnsi="Lato"/>
          <w:sz w:val="20"/>
          <w:szCs w:val="20"/>
        </w:rPr>
        <w:t>Umowy</w:t>
      </w:r>
      <w:r w:rsidRPr="00170D28">
        <w:rPr>
          <w:rFonts w:ascii="Lato" w:hAnsi="Lato"/>
          <w:sz w:val="20"/>
          <w:szCs w:val="20"/>
        </w:rPr>
        <w:t xml:space="preserve"> ze skutkiem możliwości natychmiastowego wycofania Zamówienia przez 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70D28">
        <w:rPr>
          <w:rFonts w:ascii="Lato" w:hAnsi="Lato"/>
          <w:sz w:val="20"/>
          <w:szCs w:val="20"/>
        </w:rPr>
        <w:t>.</w:t>
      </w:r>
    </w:p>
    <w:p w14:paraId="1F17ED7D" w14:textId="6DF595EE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 w:rsidRPr="00170D28">
        <w:rPr>
          <w:rFonts w:ascii="Lato" w:hAnsi="Lato"/>
          <w:sz w:val="20"/>
          <w:szCs w:val="20"/>
        </w:rPr>
        <w:t xml:space="preserve">Wszelkie spory wynikające z </w:t>
      </w:r>
      <w:r>
        <w:rPr>
          <w:rFonts w:ascii="Lato" w:hAnsi="Lato"/>
          <w:sz w:val="20"/>
          <w:szCs w:val="20"/>
        </w:rPr>
        <w:t>Umowy</w:t>
      </w:r>
      <w:r w:rsidRPr="00170D28">
        <w:rPr>
          <w:rFonts w:ascii="Lato" w:hAnsi="Lato"/>
          <w:sz w:val="20"/>
          <w:szCs w:val="20"/>
        </w:rPr>
        <w:t xml:space="preserve"> rozstrzyga sąd właściwy dla siedziby 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70D28">
        <w:rPr>
          <w:rFonts w:ascii="Lato" w:hAnsi="Lato"/>
          <w:sz w:val="20"/>
          <w:szCs w:val="20"/>
        </w:rPr>
        <w:t>.</w:t>
      </w:r>
    </w:p>
    <w:p w14:paraId="2CE771DC" w14:textId="77777777" w:rsidR="00A158E5" w:rsidRPr="00170D28" w:rsidRDefault="00A158E5" w:rsidP="003623A1">
      <w:pPr>
        <w:pStyle w:val="normpunkt"/>
        <w:numPr>
          <w:ilvl w:val="2"/>
          <w:numId w:val="15"/>
        </w:numPr>
        <w:spacing w:after="0" w:line="240" w:lineRule="auto"/>
        <w:ind w:left="426" w:hanging="426"/>
        <w:rPr>
          <w:rFonts w:ascii="Lato" w:hAnsi="Lato"/>
          <w:sz w:val="20"/>
          <w:szCs w:val="20"/>
        </w:rPr>
      </w:pPr>
      <w:r w:rsidRPr="00170D28">
        <w:rPr>
          <w:rFonts w:ascii="Lato" w:hAnsi="Lato" w:cs="TimesNewRomanPSMT"/>
          <w:sz w:val="20"/>
          <w:szCs w:val="20"/>
        </w:rPr>
        <w:t>Umowę niniejszą sporządzono w dwóch jednobrzmiących egzemplarzach: po jednym dla każdej ze Stron.</w:t>
      </w:r>
    </w:p>
    <w:p w14:paraId="4607DEFC" w14:textId="7C15C652" w:rsidR="00A158E5" w:rsidRPr="00170D28" w:rsidRDefault="00A158E5" w:rsidP="003623A1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Lato" w:hAnsi="Lato" w:cs="TimesNewRomanPSMT"/>
          <w:sz w:val="20"/>
          <w:szCs w:val="20"/>
        </w:rPr>
      </w:pPr>
      <w:r w:rsidRPr="00170D28">
        <w:rPr>
          <w:rFonts w:ascii="Lato" w:hAnsi="Lato" w:cs="TimesNewRomanPSMT"/>
          <w:sz w:val="20"/>
          <w:szCs w:val="20"/>
        </w:rPr>
        <w:t>Wykaz załączników stanowiących integralną część niniejszej Umowy</w:t>
      </w:r>
      <w:r w:rsidR="00B458C0" w:rsidRPr="00170D28">
        <w:rPr>
          <w:rFonts w:ascii="Lato" w:hAnsi="Lato" w:cs="TimesNewRomanPSMT"/>
          <w:sz w:val="20"/>
          <w:szCs w:val="20"/>
        </w:rPr>
        <w:t>:</w:t>
      </w:r>
    </w:p>
    <w:p w14:paraId="6EC8A8A6" w14:textId="7C1C07FC" w:rsidR="00B458C0" w:rsidRPr="008F64EC" w:rsidRDefault="008F64EC" w:rsidP="00C763E1">
      <w:pPr>
        <w:pStyle w:val="Akapitzlist"/>
        <w:autoSpaceDE w:val="0"/>
        <w:autoSpaceDN w:val="0"/>
        <w:adjustRightInd w:val="0"/>
        <w:spacing w:after="0" w:line="276" w:lineRule="auto"/>
        <w:ind w:left="284" w:firstLine="142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 xml:space="preserve">Załącznik nr 1 – </w:t>
      </w:r>
      <w:r w:rsidR="00B458C0" w:rsidRPr="008F64EC">
        <w:rPr>
          <w:rFonts w:ascii="Lato" w:hAnsi="Lato" w:cs="TimesNewRomanPSMT"/>
          <w:sz w:val="20"/>
          <w:szCs w:val="20"/>
        </w:rPr>
        <w:t>Wzór protokołu tankowania oleju opałowego.</w:t>
      </w:r>
    </w:p>
    <w:p w14:paraId="074EF761" w14:textId="22B5BDF7" w:rsidR="00A158E5" w:rsidRPr="00D119EE" w:rsidRDefault="00B458C0" w:rsidP="00D119EE">
      <w:pPr>
        <w:pStyle w:val="Akapitzlist"/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Lato" w:hAnsi="Lato" w:cs="Times New Roman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Z</w:t>
      </w:r>
      <w:r w:rsidR="008F64EC">
        <w:rPr>
          <w:rFonts w:ascii="Lato" w:hAnsi="Lato" w:cs="TimesNewRomanPSMT"/>
          <w:sz w:val="20"/>
          <w:szCs w:val="20"/>
        </w:rPr>
        <w:t>ałącznik nr 2</w:t>
      </w:r>
      <w:r w:rsidR="00FC519E" w:rsidRPr="0073081D">
        <w:rPr>
          <w:rFonts w:ascii="Lato" w:hAnsi="Lato" w:cs="TimesNewRomanPSMT"/>
          <w:sz w:val="20"/>
          <w:szCs w:val="20"/>
        </w:rPr>
        <w:t xml:space="preserve"> </w:t>
      </w:r>
      <w:r w:rsidR="00FC519E" w:rsidRPr="0073081D">
        <w:rPr>
          <w:rFonts w:ascii="Lato" w:hAnsi="Lato" w:cs="Times New Roman"/>
          <w:sz w:val="20"/>
          <w:szCs w:val="20"/>
        </w:rPr>
        <w:t xml:space="preserve">- </w:t>
      </w:r>
      <w:r w:rsidR="00357AF5" w:rsidRPr="0073081D">
        <w:rPr>
          <w:rFonts w:ascii="Lato" w:hAnsi="Lato" w:cs="Times New Roman"/>
          <w:sz w:val="20"/>
          <w:szCs w:val="20"/>
        </w:rPr>
        <w:t>Zgoda na przesyłanie faktur drogą</w:t>
      </w:r>
      <w:r w:rsidR="00844167">
        <w:rPr>
          <w:rFonts w:ascii="Lato" w:hAnsi="Lato" w:cs="Times New Roman"/>
          <w:sz w:val="20"/>
          <w:szCs w:val="20"/>
        </w:rPr>
        <w:t xml:space="preserve"> elektroniczną</w:t>
      </w:r>
      <w:r w:rsidR="00357AF5" w:rsidRPr="0073081D">
        <w:rPr>
          <w:rFonts w:ascii="Lato" w:hAnsi="Lato" w:cs="Times New Roman"/>
          <w:sz w:val="20"/>
          <w:szCs w:val="20"/>
        </w:rPr>
        <w:t>.</w:t>
      </w:r>
    </w:p>
    <w:p w14:paraId="59A41DC4" w14:textId="77777777" w:rsidR="00B90431" w:rsidRDefault="00B90431" w:rsidP="00C763E1">
      <w:pPr>
        <w:pStyle w:val="Akapitzlist"/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Lato" w:hAnsi="Lato" w:cs="Times New Roman"/>
          <w:sz w:val="20"/>
          <w:szCs w:val="20"/>
        </w:rPr>
      </w:pPr>
    </w:p>
    <w:p w14:paraId="0816CB69" w14:textId="77777777" w:rsidR="00B90431" w:rsidRPr="00C763E1" w:rsidRDefault="00B90431" w:rsidP="00C763E1">
      <w:pPr>
        <w:pStyle w:val="Akapitzlist"/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Lato" w:hAnsi="Lato" w:cs="Times New Roman"/>
          <w:sz w:val="20"/>
          <w:szCs w:val="20"/>
        </w:rPr>
      </w:pPr>
    </w:p>
    <w:p w14:paraId="7B74EDD2" w14:textId="558BC74F" w:rsidR="00B90431" w:rsidRDefault="003B6DCE" w:rsidP="003B6DC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556A5F">
        <w:rPr>
          <w:rFonts w:ascii="Lato" w:hAnsi="Lato" w:cs="TimesNewRomanPSMT"/>
          <w:sz w:val="20"/>
          <w:szCs w:val="20"/>
        </w:rPr>
        <w:t xml:space="preserve"> </w:t>
      </w:r>
      <w:r w:rsidR="00602A17">
        <w:rPr>
          <w:rFonts w:ascii="Lato" w:hAnsi="Lato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56A5F">
        <w:rPr>
          <w:rFonts w:ascii="Lato" w:hAnsi="Lato" w:cs="TimesNewRomanPSMT"/>
          <w:sz w:val="20"/>
          <w:szCs w:val="20"/>
        </w:rPr>
        <w:t>PHH</w:t>
      </w:r>
    </w:p>
    <w:p w14:paraId="528BBAD8" w14:textId="1FD04989" w:rsidR="00556A5F" w:rsidRPr="00B90431" w:rsidRDefault="00B90431" w:rsidP="00B90431">
      <w:pPr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br w:type="page"/>
      </w:r>
    </w:p>
    <w:p w14:paraId="15CFCE2E" w14:textId="2596490E" w:rsidR="00556A5F" w:rsidRPr="0073081D" w:rsidRDefault="008F64EC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lastRenderedPageBreak/>
        <w:t>Załącznik nr 1</w:t>
      </w:r>
    </w:p>
    <w:p w14:paraId="60258377" w14:textId="77777777" w:rsidR="00A158E5" w:rsidRDefault="00A158E5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1A315462" w14:textId="77777777" w:rsidR="008C193B" w:rsidRPr="00C17185" w:rsidRDefault="008C193B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b/>
          <w:sz w:val="28"/>
          <w:szCs w:val="28"/>
        </w:rPr>
      </w:pPr>
      <w:r w:rsidRPr="00C17185">
        <w:rPr>
          <w:rFonts w:ascii="Lato" w:hAnsi="Lato" w:cs="TimesNewRomanPSMT"/>
          <w:b/>
          <w:sz w:val="28"/>
          <w:szCs w:val="28"/>
        </w:rPr>
        <w:t>Wzór protokołu</w:t>
      </w:r>
    </w:p>
    <w:p w14:paraId="717EF982" w14:textId="77777777" w:rsidR="008C193B" w:rsidRDefault="008C193B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2F36DC20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TANKOWANIA oleju opałowego do…………………………………………………………………………………………….</w:t>
      </w:r>
    </w:p>
    <w:p w14:paraId="430070DF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</w:p>
    <w:p w14:paraId="02F6F6CE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 dniu ………………………………………………….o godz. ……………………………………odbyło się tankowanie paliwa (oleju opałowego lekkiego ………………………………………..) do …………………………………………………………………</w:t>
      </w:r>
    </w:p>
    <w:p w14:paraId="5766DD81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</w:p>
    <w:p w14:paraId="204C7F33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 xml:space="preserve">W ilości wg licznika tankowania posiadającego świadectwo legalizacji ………………………………..………….. ważne  do ……………………………………… </w:t>
      </w:r>
    </w:p>
    <w:p w14:paraId="31B89022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</w:p>
    <w:p w14:paraId="107E4292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Przy tankowaniu obecni byli:</w:t>
      </w:r>
    </w:p>
    <w:p w14:paraId="56CC82D3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</w:p>
    <w:p w14:paraId="7EC3C3CC" w14:textId="757E9DFB" w:rsidR="008C193B" w:rsidRDefault="008C193B" w:rsidP="003623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 xml:space="preserve">Przedstawiciel </w:t>
      </w:r>
      <w:r w:rsidR="00DB627E">
        <w:rPr>
          <w:rFonts w:ascii="Lato" w:hAnsi="Lato" w:cs="TimesNewRomanPSMT"/>
          <w:sz w:val="20"/>
          <w:szCs w:val="20"/>
        </w:rPr>
        <w:t>Wykonawcy</w:t>
      </w:r>
      <w:r>
        <w:rPr>
          <w:rFonts w:ascii="Lato" w:hAnsi="Lato" w:cs="TimesNewRomanPSMT"/>
          <w:sz w:val="20"/>
          <w:szCs w:val="20"/>
        </w:rPr>
        <w:t>……………………………………………………………….</w:t>
      </w:r>
    </w:p>
    <w:p w14:paraId="373B5F92" w14:textId="77777777" w:rsidR="008C193B" w:rsidRDefault="008C193B" w:rsidP="003623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Przedstawiciel PHH………………………………………………………………………..</w:t>
      </w:r>
    </w:p>
    <w:p w14:paraId="7BCE449E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</w:p>
    <w:p w14:paraId="332B66C6" w14:textId="3B29F616" w:rsidR="008C193B" w:rsidRDefault="003B6DCE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C193B">
        <w:rPr>
          <w:rFonts w:ascii="Lato" w:hAnsi="Lato" w:cs="TimesNewRomanPSMT"/>
          <w:sz w:val="20"/>
          <w:szCs w:val="20"/>
        </w:rPr>
        <w:t>, zgodnie z § 2 ust. 4 Umowy z dnia ……………………………………, przedstawił świadectwo jakości paliwa…………………………………………………………………………………….wysta</w:t>
      </w:r>
      <w:r w:rsidR="00747471">
        <w:rPr>
          <w:rFonts w:ascii="Lato" w:hAnsi="Lato" w:cs="TimesNewRomanPSMT"/>
          <w:sz w:val="20"/>
          <w:szCs w:val="20"/>
        </w:rPr>
        <w:t xml:space="preserve">wione przez producenta </w:t>
      </w:r>
      <w:r w:rsidR="008C193B">
        <w:rPr>
          <w:rFonts w:ascii="Lato" w:hAnsi="Lato" w:cs="TimesNewRomanPSMT"/>
          <w:sz w:val="20"/>
          <w:szCs w:val="20"/>
        </w:rPr>
        <w:t>……………………………</w:t>
      </w:r>
    </w:p>
    <w:p w14:paraId="231279B2" w14:textId="6208C712" w:rsidR="00B90431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Podpisy osób potwierdzających</w:t>
      </w:r>
    </w:p>
    <w:p w14:paraId="05C9DBCD" w14:textId="77777777" w:rsidR="00B90431" w:rsidRDefault="00B90431">
      <w:pPr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br w:type="page"/>
      </w:r>
    </w:p>
    <w:p w14:paraId="27B0E780" w14:textId="7D9DE672" w:rsidR="00382D4A" w:rsidRPr="00130EE7" w:rsidRDefault="008F64EC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lastRenderedPageBreak/>
        <w:t>Załącznik nr 2.</w:t>
      </w:r>
    </w:p>
    <w:p w14:paraId="48ADF36A" w14:textId="77777777" w:rsidR="00953585" w:rsidRPr="00130EE7" w:rsidRDefault="00953585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556669">
        <w:rPr>
          <w:rFonts w:ascii="Lato" w:hAnsi="Lato" w:cs="Arial"/>
          <w:b/>
          <w:sz w:val="28"/>
          <w:szCs w:val="28"/>
        </w:rPr>
        <w:t>Zgoda na przesyłanie faktur drogą elektroniczną</w:t>
      </w:r>
      <w:r w:rsidRPr="00130EE7">
        <w:rPr>
          <w:rFonts w:ascii="Lato" w:hAnsi="Lato" w:cs="Arial"/>
          <w:sz w:val="20"/>
          <w:szCs w:val="20"/>
        </w:rPr>
        <w:t>.</w:t>
      </w:r>
    </w:p>
    <w:p w14:paraId="54600226" w14:textId="4893AB21" w:rsidR="00953585" w:rsidRPr="00130EE7" w:rsidRDefault="00953585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130EE7">
        <w:rPr>
          <w:rFonts w:ascii="Lato" w:hAnsi="Lato" w:cs="Arial"/>
          <w:sz w:val="20"/>
          <w:szCs w:val="20"/>
        </w:rPr>
        <w:t>z dni</w:t>
      </w:r>
      <w:r w:rsidR="008F64EC">
        <w:rPr>
          <w:rFonts w:ascii="Lato" w:hAnsi="Lato" w:cs="Arial"/>
          <w:sz w:val="20"/>
          <w:szCs w:val="20"/>
        </w:rPr>
        <w:t>a ………………………………….2022</w:t>
      </w:r>
      <w:r w:rsidRPr="00130EE7">
        <w:rPr>
          <w:rFonts w:ascii="Lato" w:hAnsi="Lato" w:cs="Arial"/>
          <w:sz w:val="20"/>
          <w:szCs w:val="20"/>
        </w:rPr>
        <w:t xml:space="preserve"> roku zawarte pomiędzy:</w:t>
      </w:r>
    </w:p>
    <w:p w14:paraId="023F4114" w14:textId="0FFD1595" w:rsidR="00130EE7" w:rsidRPr="00C763E1" w:rsidRDefault="008F64EC" w:rsidP="003747F1">
      <w:pPr>
        <w:tabs>
          <w:tab w:val="center" w:pos="4534"/>
        </w:tabs>
        <w:suppressAutoHyphens/>
        <w:spacing w:after="0" w:line="276" w:lineRule="auto"/>
        <w:jc w:val="both"/>
        <w:rPr>
          <w:rFonts w:ascii="Lato" w:hAnsi="Lato" w:cs="Arial"/>
          <w:sz w:val="20"/>
          <w:szCs w:val="20"/>
        </w:rPr>
      </w:pPr>
      <w:r w:rsidRPr="002E7E83">
        <w:rPr>
          <w:rFonts w:ascii="Lato" w:hAnsi="Lato" w:cs="Arial"/>
          <w:b/>
          <w:sz w:val="20"/>
          <w:szCs w:val="20"/>
        </w:rPr>
        <w:t>Polski Holding Hotelowy spółka z ograniczoną odpowiedzialnością</w:t>
      </w:r>
      <w:r w:rsidRPr="002E7E83">
        <w:rPr>
          <w:rFonts w:ascii="Lato" w:eastAsia="MS Mincho" w:hAnsi="Lato"/>
          <w:sz w:val="20"/>
          <w:szCs w:val="20"/>
        </w:rPr>
        <w:t xml:space="preserve"> z siedzibą w Warszawie, </w:t>
      </w:r>
      <w:r>
        <w:rPr>
          <w:rFonts w:ascii="Lato" w:eastAsia="MS Mincho" w:hAnsi="Lato"/>
          <w:sz w:val="20"/>
          <w:szCs w:val="20"/>
        </w:rPr>
        <w:br/>
      </w:r>
      <w:r w:rsidRPr="002E7E83">
        <w:rPr>
          <w:rFonts w:ascii="Lato" w:eastAsia="MS Mincho" w:hAnsi="Lato"/>
          <w:sz w:val="20"/>
          <w:szCs w:val="20"/>
        </w:rPr>
        <w:t xml:space="preserve">przy ul. Komitetu Obrony Robotników 39G, 02-148 Warszawa, zarejestrowaną w rejestrze przedsiębiorców przez Sąd Rejonowy dla m.st. Warszawy w Warszawie, XIV Wydział Gospodarczy Krajowego Rejestru Sądowego pod numerem KRS 0000047774, Regon: 016046030, </w:t>
      </w:r>
      <w:r>
        <w:rPr>
          <w:rFonts w:ascii="Lato" w:eastAsia="MS Mincho" w:hAnsi="Lato"/>
          <w:sz w:val="20"/>
          <w:szCs w:val="20"/>
        </w:rPr>
        <w:br/>
        <w:t>z kapitałem zakładowym 1 711 499</w:t>
      </w:r>
      <w:r w:rsidRPr="002E7E83">
        <w:rPr>
          <w:rFonts w:ascii="Lato" w:eastAsia="MS Mincho" w:hAnsi="Lato"/>
          <w:sz w:val="20"/>
          <w:szCs w:val="20"/>
        </w:rPr>
        <w:t xml:space="preserve"> </w:t>
      </w:r>
      <w:r>
        <w:rPr>
          <w:rFonts w:ascii="Lato" w:eastAsia="MS Mincho" w:hAnsi="Lato"/>
          <w:sz w:val="20"/>
          <w:szCs w:val="20"/>
        </w:rPr>
        <w:t>700,00 PLN, NIP: 522-24-82-605,</w:t>
      </w:r>
      <w:r w:rsidRPr="00494282">
        <w:rPr>
          <w:rFonts w:ascii="Lato" w:hAnsi="Lato" w:cs="Arial"/>
          <w:sz w:val="20"/>
          <w:szCs w:val="20"/>
        </w:rPr>
        <w:t xml:space="preserve"> </w:t>
      </w:r>
      <w:r w:rsidR="003747F1" w:rsidRPr="00C46063">
        <w:rPr>
          <w:rFonts w:ascii="Lato" w:hAnsi="Lato" w:cs="Calibri"/>
          <w:sz w:val="20"/>
          <w:szCs w:val="20"/>
        </w:rPr>
        <w:t>reprezentowaną</w:t>
      </w:r>
      <w:r w:rsidR="003747F1" w:rsidRPr="00C46063">
        <w:rPr>
          <w:rFonts w:ascii="Lato" w:hAnsi="Lato" w:cs="Arial"/>
          <w:sz w:val="20"/>
          <w:szCs w:val="20"/>
        </w:rPr>
        <w:t xml:space="preserve"> przez</w:t>
      </w:r>
      <w:r w:rsidR="003747F1" w:rsidRPr="00C46063">
        <w:rPr>
          <w:rFonts w:ascii="Lato" w:hAnsi="Lato"/>
          <w:sz w:val="20"/>
          <w:szCs w:val="20"/>
        </w:rPr>
        <w:t xml:space="preserve"> osoby wskazane na ostatniej stronie.</w:t>
      </w:r>
    </w:p>
    <w:p w14:paraId="29223D88" w14:textId="77777777" w:rsidR="00C763E1" w:rsidRPr="00C763E1" w:rsidRDefault="00C763E1" w:rsidP="00C763E1">
      <w:pPr>
        <w:pStyle w:val="Akapitzlist"/>
        <w:spacing w:line="276" w:lineRule="auto"/>
        <w:jc w:val="both"/>
        <w:rPr>
          <w:rFonts w:ascii="Lato" w:hAnsi="Lato" w:cs="Times New Roman"/>
          <w:sz w:val="20"/>
          <w:szCs w:val="20"/>
        </w:rPr>
      </w:pPr>
      <w:r w:rsidRPr="00C763E1">
        <w:rPr>
          <w:rFonts w:ascii="Lato" w:hAnsi="Lato" w:cs="Arial"/>
          <w:b/>
          <w:sz w:val="20"/>
          <w:szCs w:val="20"/>
        </w:rPr>
        <w:t>/</w:t>
      </w:r>
    </w:p>
    <w:p w14:paraId="219F5796" w14:textId="77777777" w:rsidR="00C763E1" w:rsidRPr="00C763E1" w:rsidRDefault="00C763E1" w:rsidP="00C763E1">
      <w:pPr>
        <w:pStyle w:val="Akapitzlist"/>
        <w:widowControl w:val="0"/>
        <w:spacing w:after="0"/>
        <w:ind w:left="0" w:right="55"/>
        <w:jc w:val="both"/>
        <w:rPr>
          <w:rFonts w:ascii="Lato" w:hAnsi="Lato"/>
          <w:color w:val="000000" w:themeColor="text1"/>
          <w:sz w:val="20"/>
          <w:szCs w:val="20"/>
        </w:rPr>
      </w:pPr>
      <w:r w:rsidRPr="00C763E1">
        <w:rPr>
          <w:rFonts w:ascii="Lato" w:hAnsi="Lato"/>
          <w:b/>
          <w:color w:val="000000" w:themeColor="text1"/>
          <w:sz w:val="20"/>
          <w:szCs w:val="20"/>
        </w:rPr>
        <w:t>PHH HOTELE sp. z o.o. z siedzibą w Warszawie</w:t>
      </w:r>
      <w:r w:rsidRPr="00C763E1">
        <w:rPr>
          <w:rFonts w:ascii="Lato" w:hAnsi="Lato"/>
          <w:color w:val="000000" w:themeColor="text1"/>
          <w:sz w:val="20"/>
          <w:szCs w:val="20"/>
        </w:rPr>
        <w:t>, adres: ul. Żwirki i Wigury 1, 00-906 Warszawa, wpisaną do rejestru przedsiębiorców Krajowego Rejestru Sądowego prowadzonego przez Sąd Rejonowy dla m.st. Warszawy w Warszawie, XIV Wydział Gospodarczy Krajowego Rejestru Sądowego pod numerem KRS: 0000219989; o kapitale zakładowym 132 155 842,00 zł; NIP: 6762278406; REGON: 356882180,</w:t>
      </w:r>
    </w:p>
    <w:p w14:paraId="69493580" w14:textId="77777777" w:rsidR="006766FF" w:rsidRDefault="00C763E1" w:rsidP="003B6DCE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C763E1">
        <w:rPr>
          <w:rFonts w:ascii="Lato" w:eastAsia="Lucida Sans Unicode" w:hAnsi="Lato" w:cs="Calibri"/>
          <w:kern w:val="1"/>
          <w:sz w:val="20"/>
          <w:szCs w:val="20"/>
        </w:rPr>
        <w:t xml:space="preserve"> </w:t>
      </w:r>
      <w:r w:rsidR="003747F1" w:rsidRPr="00C46063">
        <w:rPr>
          <w:rFonts w:ascii="Lato" w:hAnsi="Lato" w:cs="Calibri"/>
          <w:sz w:val="20"/>
          <w:szCs w:val="20"/>
        </w:rPr>
        <w:t>reprezentowaną</w:t>
      </w:r>
      <w:r w:rsidR="003747F1" w:rsidRPr="00C46063">
        <w:rPr>
          <w:rFonts w:ascii="Lato" w:hAnsi="Lato" w:cs="Arial"/>
          <w:sz w:val="20"/>
          <w:szCs w:val="20"/>
        </w:rPr>
        <w:t xml:space="preserve"> przez</w:t>
      </w:r>
      <w:r w:rsidR="003747F1" w:rsidRPr="00C46063">
        <w:rPr>
          <w:rFonts w:ascii="Lato" w:hAnsi="Lato"/>
          <w:sz w:val="20"/>
          <w:szCs w:val="20"/>
        </w:rPr>
        <w:t xml:space="preserve"> osoby wskazane na ostatniej stronie.</w:t>
      </w:r>
    </w:p>
    <w:p w14:paraId="4FB04480" w14:textId="0BC03F4D" w:rsidR="005F228D" w:rsidRPr="00130EE7" w:rsidRDefault="00130EE7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zwanym</w:t>
      </w:r>
      <w:r w:rsidR="005F228D" w:rsidRPr="00130EE7">
        <w:rPr>
          <w:rFonts w:ascii="Lato" w:hAnsi="Lato" w:cs="Arial"/>
          <w:sz w:val="20"/>
          <w:szCs w:val="20"/>
        </w:rPr>
        <w:t xml:space="preserve"> </w:t>
      </w:r>
      <w:r>
        <w:rPr>
          <w:rFonts w:ascii="Lato" w:hAnsi="Lato" w:cs="Arial"/>
          <w:sz w:val="20"/>
          <w:szCs w:val="20"/>
        </w:rPr>
        <w:t xml:space="preserve">dalej </w:t>
      </w:r>
      <w:r w:rsidRPr="00130EE7">
        <w:rPr>
          <w:rFonts w:ascii="Lato" w:hAnsi="Lato" w:cs="Arial"/>
          <w:b/>
          <w:sz w:val="20"/>
          <w:szCs w:val="20"/>
        </w:rPr>
        <w:t>Nabywcą</w:t>
      </w:r>
      <w:r w:rsidR="005F228D" w:rsidRPr="00130EE7">
        <w:rPr>
          <w:rFonts w:ascii="Lato" w:hAnsi="Lato" w:cs="Arial"/>
          <w:sz w:val="20"/>
          <w:szCs w:val="20"/>
        </w:rPr>
        <w:t>.</w:t>
      </w:r>
    </w:p>
    <w:p w14:paraId="3840D119" w14:textId="77777777" w:rsidR="005F228D" w:rsidRDefault="00130EE7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a</w:t>
      </w:r>
    </w:p>
    <w:p w14:paraId="29A27A75" w14:textId="1F48B453" w:rsidR="00130EE7" w:rsidRPr="0073081D" w:rsidRDefault="00B61BB5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……………………………………………………………………………………….</w:t>
      </w:r>
    </w:p>
    <w:p w14:paraId="5940B431" w14:textId="77777777" w:rsidR="00130EE7" w:rsidRPr="0073081D" w:rsidRDefault="00130EE7" w:rsidP="003B6DCE">
      <w:pPr>
        <w:spacing w:line="276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3081D">
        <w:rPr>
          <w:rFonts w:ascii="Lato" w:hAnsi="Lato" w:cs="Arial"/>
          <w:sz w:val="20"/>
          <w:szCs w:val="20"/>
        </w:rPr>
        <w:t xml:space="preserve">zwanym </w:t>
      </w:r>
      <w:r>
        <w:rPr>
          <w:rFonts w:ascii="Lato" w:hAnsi="Lato" w:cs="Arial"/>
          <w:sz w:val="20"/>
          <w:szCs w:val="20"/>
        </w:rPr>
        <w:t xml:space="preserve">dalej </w:t>
      </w:r>
      <w:r w:rsidRPr="00130EE7">
        <w:rPr>
          <w:rFonts w:ascii="Lato" w:hAnsi="Lato" w:cs="Arial"/>
          <w:b/>
          <w:sz w:val="20"/>
          <w:szCs w:val="20"/>
        </w:rPr>
        <w:t>Wystawcą.</w:t>
      </w:r>
    </w:p>
    <w:p w14:paraId="224DA5E7" w14:textId="77777777" w:rsidR="00130EE7" w:rsidRPr="00130EE7" w:rsidRDefault="00130EE7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</w:p>
    <w:p w14:paraId="3DEE63F7" w14:textId="77777777" w:rsidR="008F64EC" w:rsidRPr="006A52DD" w:rsidRDefault="008F64EC" w:rsidP="008F64EC">
      <w:pPr>
        <w:widowControl w:val="0"/>
        <w:suppressAutoHyphens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 w:cs="Calibri Light"/>
          <w:kern w:val="1"/>
          <w:sz w:val="20"/>
          <w:szCs w:val="20"/>
        </w:rPr>
        <w:t>Niniejsze porozumienie zawierane jest na podstawie art. 106n ust. 1 ustawy z dnia 11 marca 2004 r. o podatku od towarów i usług (Dz.U.2020.106 z ew. zm., dalej: „ustawy o VAT”)</w:t>
      </w:r>
      <w:r w:rsidRPr="006A52DD">
        <w:rPr>
          <w:rFonts w:ascii="Lato" w:eastAsia="Lucida Sans Unicode" w:hAnsi="Lato"/>
          <w:kern w:val="1"/>
          <w:sz w:val="20"/>
          <w:szCs w:val="20"/>
        </w:rPr>
        <w:t>.</w:t>
      </w:r>
    </w:p>
    <w:p w14:paraId="7D7DD11F" w14:textId="77777777" w:rsidR="008F64EC" w:rsidRPr="006A52DD" w:rsidRDefault="008F64EC" w:rsidP="008F64EC">
      <w:pPr>
        <w:widowControl w:val="0"/>
        <w:suppressAutoHyphens/>
        <w:jc w:val="center"/>
        <w:rPr>
          <w:rFonts w:ascii="Lato" w:eastAsia="Lucida Sans Unicode" w:hAnsi="Lato"/>
          <w:b/>
          <w:kern w:val="1"/>
          <w:sz w:val="20"/>
          <w:szCs w:val="20"/>
        </w:rPr>
      </w:pPr>
      <w:r w:rsidRPr="006A52DD">
        <w:rPr>
          <w:rFonts w:ascii="Lato" w:eastAsia="Lucida Sans Unicode" w:hAnsi="Lato"/>
          <w:b/>
          <w:kern w:val="1"/>
          <w:sz w:val="20"/>
          <w:szCs w:val="20"/>
        </w:rPr>
        <w:t>§ 1</w:t>
      </w:r>
    </w:p>
    <w:p w14:paraId="5ECC7CA9" w14:textId="77777777" w:rsidR="008F64EC" w:rsidRPr="006A52DD" w:rsidRDefault="008F64EC" w:rsidP="003623A1">
      <w:pPr>
        <w:widowControl w:val="0"/>
        <w:numPr>
          <w:ilvl w:val="0"/>
          <w:numId w:val="21"/>
        </w:numPr>
        <w:tabs>
          <w:tab w:val="num" w:pos="360"/>
        </w:tabs>
        <w:suppressAutoHyphens/>
        <w:spacing w:after="0" w:line="276" w:lineRule="auto"/>
        <w:ind w:left="36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Nabywca oświadcza, że zezwala na przesyłanie drogą elektroniczną faktur wystawianych przez wystawcę zgodnie z obowiązującymi przepisami, w formacie PDF, oraz wszelkich innych pism i korespondencji związanych z realizacją umowy zawartej między stronami.</w:t>
      </w:r>
    </w:p>
    <w:p w14:paraId="65D73689" w14:textId="77777777" w:rsidR="008F64EC" w:rsidRPr="006A52DD" w:rsidRDefault="008F64EC" w:rsidP="003623A1">
      <w:pPr>
        <w:widowControl w:val="0"/>
        <w:numPr>
          <w:ilvl w:val="0"/>
          <w:numId w:val="21"/>
        </w:numPr>
        <w:tabs>
          <w:tab w:val="num" w:pos="360"/>
        </w:tabs>
        <w:suppressAutoHyphens/>
        <w:spacing w:after="0" w:line="276" w:lineRule="auto"/>
        <w:ind w:left="36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Wystawca zobowiązuje się przesyłać faktury drogą elektroniczną oraz wszelkie inne pisma i korespondencje związane z realizacją umowy zawartej między stronami, w formacie PDF.</w:t>
      </w:r>
    </w:p>
    <w:p w14:paraId="0C540921" w14:textId="77777777" w:rsidR="008F64EC" w:rsidRPr="006A52DD" w:rsidRDefault="008F64EC" w:rsidP="003623A1">
      <w:pPr>
        <w:widowControl w:val="0"/>
        <w:numPr>
          <w:ilvl w:val="0"/>
          <w:numId w:val="21"/>
        </w:numPr>
        <w:tabs>
          <w:tab w:val="num" w:pos="360"/>
        </w:tabs>
        <w:suppressAutoHyphens/>
        <w:spacing w:after="0" w:line="276" w:lineRule="auto"/>
        <w:ind w:left="36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W formacie PDF będą wystawiane i przesyłane drogą elektroniczną również faktury korygujące i duplikaty faktur.</w:t>
      </w:r>
    </w:p>
    <w:p w14:paraId="0EEEE4EC" w14:textId="77777777" w:rsidR="008F64EC" w:rsidRPr="006A52DD" w:rsidRDefault="008F64EC" w:rsidP="008F64EC">
      <w:pPr>
        <w:widowControl w:val="0"/>
        <w:suppressAutoHyphens/>
        <w:spacing w:after="0"/>
        <w:jc w:val="both"/>
        <w:rPr>
          <w:rFonts w:ascii="Lato" w:eastAsia="Lucida Sans Unicode" w:hAnsi="Lato"/>
          <w:kern w:val="1"/>
          <w:sz w:val="20"/>
          <w:szCs w:val="20"/>
        </w:rPr>
      </w:pPr>
    </w:p>
    <w:p w14:paraId="7DD0F278" w14:textId="77777777" w:rsidR="008F64EC" w:rsidRPr="006A52DD" w:rsidRDefault="008F64EC" w:rsidP="008F64EC">
      <w:pPr>
        <w:widowControl w:val="0"/>
        <w:suppressAutoHyphens/>
        <w:jc w:val="center"/>
        <w:rPr>
          <w:rFonts w:ascii="Lato" w:eastAsia="Lucida Sans Unicode" w:hAnsi="Lato"/>
          <w:b/>
          <w:kern w:val="1"/>
          <w:sz w:val="20"/>
          <w:szCs w:val="20"/>
        </w:rPr>
      </w:pPr>
      <w:r w:rsidRPr="006A52DD">
        <w:rPr>
          <w:rFonts w:ascii="Lato" w:eastAsia="Lucida Sans Unicode" w:hAnsi="Lato"/>
          <w:b/>
          <w:kern w:val="1"/>
          <w:sz w:val="20"/>
          <w:szCs w:val="20"/>
        </w:rPr>
        <w:t>§ 2</w:t>
      </w:r>
    </w:p>
    <w:p w14:paraId="53F2E366" w14:textId="77777777" w:rsidR="008F64EC" w:rsidRPr="006A52DD" w:rsidRDefault="008F64EC" w:rsidP="003623A1">
      <w:pPr>
        <w:widowControl w:val="0"/>
        <w:numPr>
          <w:ilvl w:val="0"/>
          <w:numId w:val="20"/>
        </w:numPr>
        <w:tabs>
          <w:tab w:val="num" w:pos="360"/>
        </w:tabs>
        <w:suppressAutoHyphens/>
        <w:spacing w:after="200" w:line="276" w:lineRule="auto"/>
        <w:ind w:left="360"/>
        <w:jc w:val="both"/>
        <w:rPr>
          <w:rFonts w:ascii="Lato" w:eastAsia="Lucida Sans Unicode" w:hAnsi="Lato"/>
          <w:i/>
          <w:kern w:val="1"/>
          <w:sz w:val="20"/>
          <w:szCs w:val="20"/>
          <w:u w:val="single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Wystawca oświadcza, że faktury będą przesyłane z następującego adresu e- mail:</w:t>
      </w:r>
    </w:p>
    <w:p w14:paraId="280A98FF" w14:textId="77777777" w:rsidR="008F64EC" w:rsidRPr="006A52DD" w:rsidRDefault="008F64EC" w:rsidP="008F64EC">
      <w:pPr>
        <w:widowControl w:val="0"/>
        <w:suppressAutoHyphens/>
        <w:ind w:left="360"/>
        <w:jc w:val="center"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……………………………………………………..</w:t>
      </w:r>
    </w:p>
    <w:p w14:paraId="399C396A" w14:textId="77777777" w:rsidR="008F64EC" w:rsidRPr="006A52DD" w:rsidRDefault="008F64EC" w:rsidP="003623A1">
      <w:pPr>
        <w:widowControl w:val="0"/>
        <w:numPr>
          <w:ilvl w:val="0"/>
          <w:numId w:val="20"/>
        </w:numPr>
        <w:tabs>
          <w:tab w:val="num" w:pos="360"/>
        </w:tabs>
        <w:suppressAutoHyphens/>
        <w:spacing w:after="200" w:line="276" w:lineRule="auto"/>
        <w:ind w:hanging="72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Nabywca oświadcza, że adresem e-mail właściwym do przesyłania faktur jest:</w:t>
      </w:r>
    </w:p>
    <w:p w14:paraId="39537BFD" w14:textId="77777777" w:rsidR="008F64EC" w:rsidRPr="00666BFC" w:rsidRDefault="008F64EC" w:rsidP="008F64EC">
      <w:pPr>
        <w:pStyle w:val="Akapitzlist"/>
        <w:widowControl w:val="0"/>
        <w:suppressAutoHyphens/>
        <w:jc w:val="center"/>
        <w:rPr>
          <w:rFonts w:ascii="Lato" w:eastAsia="Lucida Sans Unicode" w:hAnsi="Lato"/>
          <w:kern w:val="1"/>
          <w:sz w:val="20"/>
          <w:szCs w:val="20"/>
        </w:rPr>
      </w:pPr>
      <w:r w:rsidRPr="00666BFC">
        <w:rPr>
          <w:rFonts w:ascii="Lato" w:eastAsia="Lucida Sans Unicode" w:hAnsi="Lato"/>
          <w:kern w:val="1"/>
          <w:sz w:val="20"/>
          <w:szCs w:val="20"/>
        </w:rPr>
        <w:t>……………………………………………………..</w:t>
      </w:r>
    </w:p>
    <w:p w14:paraId="52C862A4" w14:textId="77777777" w:rsidR="008F64EC" w:rsidRPr="006A52DD" w:rsidRDefault="008F64EC" w:rsidP="008F64EC">
      <w:pPr>
        <w:spacing w:after="0"/>
        <w:rPr>
          <w:rFonts w:ascii="Lato" w:eastAsia="Lucida Sans Unicode" w:hAnsi="Lato"/>
          <w:b/>
          <w:bCs/>
          <w:kern w:val="1"/>
          <w:sz w:val="20"/>
          <w:szCs w:val="20"/>
        </w:rPr>
      </w:pPr>
    </w:p>
    <w:p w14:paraId="6C7CFD39" w14:textId="77777777" w:rsidR="008F64EC" w:rsidRPr="0012228D" w:rsidRDefault="008F64EC" w:rsidP="003623A1">
      <w:pPr>
        <w:widowControl w:val="0"/>
        <w:numPr>
          <w:ilvl w:val="0"/>
          <w:numId w:val="20"/>
        </w:numPr>
        <w:tabs>
          <w:tab w:val="num" w:pos="360"/>
        </w:tabs>
        <w:suppressAutoHyphens/>
        <w:spacing w:after="0" w:line="276" w:lineRule="auto"/>
        <w:ind w:left="36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115CB9">
        <w:rPr>
          <w:rFonts w:ascii="Lato" w:eastAsia="Lucida Sans Unicode" w:hAnsi="Lato"/>
          <w:kern w:val="1"/>
          <w:sz w:val="20"/>
          <w:szCs w:val="20"/>
        </w:rPr>
        <w:t>Strony zobowiązują się, co najmniej na trzy dni przed zmianą danych określonych w pkt 1 i pkt 2 poinformować o tym drugą stronę drogą ele</w:t>
      </w:r>
      <w:r w:rsidRPr="0012228D">
        <w:rPr>
          <w:rFonts w:ascii="Lato" w:eastAsia="Lucida Sans Unicode" w:hAnsi="Lato"/>
          <w:kern w:val="1"/>
          <w:sz w:val="20"/>
          <w:szCs w:val="20"/>
        </w:rPr>
        <w:t>ktroniczną.</w:t>
      </w:r>
    </w:p>
    <w:p w14:paraId="120B7722" w14:textId="77777777" w:rsidR="008F64EC" w:rsidRPr="00110DA0" w:rsidRDefault="008F64EC" w:rsidP="003623A1">
      <w:pPr>
        <w:widowControl w:val="0"/>
        <w:numPr>
          <w:ilvl w:val="0"/>
          <w:numId w:val="20"/>
        </w:numPr>
        <w:tabs>
          <w:tab w:val="num" w:pos="360"/>
        </w:tabs>
        <w:suppressAutoHyphens/>
        <w:spacing w:after="0" w:line="276" w:lineRule="auto"/>
        <w:ind w:left="36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110DA0">
        <w:rPr>
          <w:rFonts w:ascii="Lato" w:eastAsia="Lucida Sans Unicode" w:hAnsi="Lato"/>
          <w:kern w:val="1"/>
          <w:sz w:val="20"/>
          <w:szCs w:val="20"/>
        </w:rPr>
        <w:t xml:space="preserve">Przesłanie faktur na inny adres niż powyżej nie stanowi w żadnym wypadku dostarczenia faktury w </w:t>
      </w:r>
      <w:r w:rsidRPr="00110DA0">
        <w:rPr>
          <w:rFonts w:ascii="Lato" w:eastAsia="Lucida Sans Unicode" w:hAnsi="Lato"/>
          <w:kern w:val="1"/>
          <w:sz w:val="20"/>
          <w:szCs w:val="20"/>
        </w:rPr>
        <w:lastRenderedPageBreak/>
        <w:t>PDF drogą elektroniczną. Przesłanie faktur na adresy wskazane powyżej skutkuje doręczeniem faktury.</w:t>
      </w:r>
    </w:p>
    <w:p w14:paraId="5CE61DE7" w14:textId="77777777" w:rsidR="008F64EC" w:rsidRPr="00110DA0" w:rsidRDefault="008F64EC" w:rsidP="008F64EC">
      <w:pPr>
        <w:widowControl w:val="0"/>
        <w:suppressAutoHyphens/>
        <w:jc w:val="center"/>
        <w:rPr>
          <w:rFonts w:ascii="Lato" w:eastAsia="Lucida Sans Unicode" w:hAnsi="Lato"/>
          <w:b/>
          <w:kern w:val="1"/>
          <w:sz w:val="20"/>
          <w:szCs w:val="20"/>
        </w:rPr>
      </w:pPr>
      <w:r w:rsidRPr="00110DA0">
        <w:rPr>
          <w:rFonts w:ascii="Lato" w:eastAsia="Lucida Sans Unicode" w:hAnsi="Lato"/>
          <w:b/>
          <w:kern w:val="1"/>
          <w:sz w:val="20"/>
          <w:szCs w:val="20"/>
        </w:rPr>
        <w:t>§ 3</w:t>
      </w:r>
    </w:p>
    <w:p w14:paraId="03161CDC" w14:textId="77777777" w:rsidR="008F64EC" w:rsidRPr="00110DA0" w:rsidRDefault="008F64EC" w:rsidP="008F64EC">
      <w:pPr>
        <w:widowControl w:val="0"/>
        <w:suppressAutoHyphens/>
        <w:rPr>
          <w:rFonts w:ascii="Lato" w:eastAsia="Lucida Sans Unicode" w:hAnsi="Lato"/>
          <w:kern w:val="1"/>
          <w:sz w:val="20"/>
          <w:szCs w:val="20"/>
        </w:rPr>
      </w:pPr>
      <w:r w:rsidRPr="00110DA0">
        <w:rPr>
          <w:rFonts w:ascii="Lato" w:eastAsia="Lucida Sans Unicode" w:hAnsi="Lato"/>
          <w:kern w:val="1"/>
          <w:sz w:val="20"/>
          <w:szCs w:val="20"/>
        </w:rPr>
        <w:t>Nabywca i wystawca faktur zobowiązują się przechowywać egzemplarze faktur w formie papierowej lub elektronicznej do upływu terminu przedawnienia zobowiązań podatkowych.</w:t>
      </w:r>
    </w:p>
    <w:p w14:paraId="025DD3A8" w14:textId="77777777" w:rsidR="008F64EC" w:rsidRPr="00110DA0" w:rsidRDefault="008F64EC" w:rsidP="008F64EC">
      <w:pPr>
        <w:widowControl w:val="0"/>
        <w:suppressAutoHyphens/>
        <w:jc w:val="center"/>
        <w:rPr>
          <w:rFonts w:ascii="Lato" w:eastAsia="Lucida Sans Unicode" w:hAnsi="Lato"/>
          <w:b/>
          <w:kern w:val="1"/>
          <w:sz w:val="20"/>
          <w:szCs w:val="20"/>
        </w:rPr>
      </w:pPr>
      <w:r w:rsidRPr="00110DA0">
        <w:rPr>
          <w:rFonts w:ascii="Lato" w:eastAsia="Lucida Sans Unicode" w:hAnsi="Lato"/>
          <w:b/>
          <w:kern w:val="1"/>
          <w:sz w:val="20"/>
          <w:szCs w:val="20"/>
        </w:rPr>
        <w:t>§ 4</w:t>
      </w:r>
    </w:p>
    <w:p w14:paraId="648D7C31" w14:textId="77777777" w:rsidR="008F64EC" w:rsidRPr="00392E4B" w:rsidRDefault="008F64EC" w:rsidP="003623A1">
      <w:pPr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392E4B">
        <w:rPr>
          <w:rFonts w:ascii="Lato" w:eastAsia="Lucida Sans Unicode" w:hAnsi="Lato"/>
          <w:kern w:val="1"/>
          <w:sz w:val="20"/>
          <w:szCs w:val="20"/>
        </w:rPr>
        <w:t>W razie cofnięcia przez nabywcę zezwolenia, o którym mowa w § 1 pkt 1, wystawca traci prawo do wystawiania faktur w formie PDF i przesyłania ich drogą elektroniczną w terminie 15 dni od dnia następującego po dniu, w którym otrzymał zawiadomienie od nabywcy o cofnięciu zezwolenia.</w:t>
      </w:r>
    </w:p>
    <w:p w14:paraId="22E2626D" w14:textId="77777777" w:rsidR="008F64EC" w:rsidRPr="00392E4B" w:rsidRDefault="008F64EC" w:rsidP="003623A1">
      <w:pPr>
        <w:widowControl w:val="0"/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392E4B">
        <w:rPr>
          <w:rFonts w:ascii="Lato" w:eastAsia="Lucida Sans Unicode" w:hAnsi="Lato"/>
          <w:kern w:val="1"/>
          <w:sz w:val="20"/>
          <w:szCs w:val="20"/>
        </w:rPr>
        <w:t>Cofnięcie zezwolenia może nastąpić w formie pisemnej lub elektronicznej.</w:t>
      </w:r>
    </w:p>
    <w:p w14:paraId="6F17276A" w14:textId="77777777" w:rsidR="00130EE7" w:rsidRDefault="00130EE7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</w:p>
    <w:p w14:paraId="65EAAC95" w14:textId="77777777" w:rsidR="00B90431" w:rsidRDefault="00B90431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</w:p>
    <w:p w14:paraId="4B76CEA9" w14:textId="5E16BF2C" w:rsidR="00B90431" w:rsidRDefault="00B90431" w:rsidP="00B9043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Wystawca                                                                                                                                                  Nabywca</w:t>
      </w:r>
    </w:p>
    <w:p w14:paraId="29B0E203" w14:textId="211F4CEC" w:rsidR="00B90431" w:rsidRDefault="00B90431">
      <w:pPr>
        <w:rPr>
          <w:rFonts w:ascii="Lato" w:hAnsi="Lato" w:cs="TimesNewRomanPSMT"/>
          <w:sz w:val="20"/>
          <w:szCs w:val="20"/>
        </w:rPr>
      </w:pPr>
    </w:p>
    <w:sectPr w:rsidR="00B90431" w:rsidSect="00A02E2F">
      <w:footerReference w:type="default" r:id="rId9"/>
      <w:type w:val="continuous"/>
      <w:pgSz w:w="11906" w:h="16838"/>
      <w:pgMar w:top="1418" w:right="1418" w:bottom="1418" w:left="156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1530" w14:textId="77777777" w:rsidR="008D3A43" w:rsidRDefault="008D3A43" w:rsidP="00953585">
      <w:pPr>
        <w:spacing w:after="0" w:line="240" w:lineRule="auto"/>
      </w:pPr>
      <w:r>
        <w:separator/>
      </w:r>
    </w:p>
  </w:endnote>
  <w:endnote w:type="continuationSeparator" w:id="0">
    <w:p w14:paraId="19D3646C" w14:textId="77777777" w:rsidR="008D3A43" w:rsidRDefault="008D3A43" w:rsidP="0095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6840" w14:textId="5C68189C" w:rsidR="00C763E1" w:rsidRPr="00C763E1" w:rsidRDefault="00C763E1">
    <w:pPr>
      <w:tabs>
        <w:tab w:val="center" w:pos="4550"/>
        <w:tab w:val="left" w:pos="5818"/>
      </w:tabs>
      <w:ind w:right="260"/>
      <w:jc w:val="right"/>
      <w:rPr>
        <w:rFonts w:ascii="Lato" w:hAnsi="Lato"/>
        <w:color w:val="222A35" w:themeColor="text2" w:themeShade="80"/>
        <w:sz w:val="24"/>
        <w:szCs w:val="24"/>
      </w:rPr>
    </w:pPr>
    <w:r w:rsidRPr="00C763E1">
      <w:rPr>
        <w:rFonts w:ascii="Lato" w:hAnsi="Lato"/>
        <w:color w:val="8496B0" w:themeColor="text2" w:themeTint="99"/>
        <w:spacing w:val="60"/>
        <w:sz w:val="24"/>
        <w:szCs w:val="24"/>
      </w:rPr>
      <w:t>Strona</w:t>
    </w:r>
    <w:r w:rsidRPr="00C763E1">
      <w:rPr>
        <w:rFonts w:ascii="Lato" w:hAnsi="Lato"/>
        <w:color w:val="8496B0" w:themeColor="text2" w:themeTint="99"/>
        <w:sz w:val="24"/>
        <w:szCs w:val="24"/>
      </w:rPr>
      <w:t xml:space="preserve"> </w: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begin"/>
    </w:r>
    <w:r w:rsidRPr="00C763E1">
      <w:rPr>
        <w:rFonts w:ascii="Lato" w:hAnsi="Lato"/>
        <w:color w:val="323E4F" w:themeColor="text2" w:themeShade="BF"/>
        <w:sz w:val="24"/>
        <w:szCs w:val="24"/>
      </w:rPr>
      <w:instrText>PAGE   \* MERGEFORMAT</w:instrTex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separate"/>
    </w:r>
    <w:r w:rsidR="00372E26">
      <w:rPr>
        <w:rFonts w:ascii="Lato" w:hAnsi="Lato"/>
        <w:noProof/>
        <w:color w:val="323E4F" w:themeColor="text2" w:themeShade="BF"/>
        <w:sz w:val="24"/>
        <w:szCs w:val="24"/>
      </w:rPr>
      <w:t>12</w: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end"/>
    </w:r>
    <w:r w:rsidRPr="00C763E1">
      <w:rPr>
        <w:rFonts w:ascii="Lato" w:hAnsi="Lato"/>
        <w:color w:val="323E4F" w:themeColor="text2" w:themeShade="BF"/>
        <w:sz w:val="24"/>
        <w:szCs w:val="24"/>
      </w:rPr>
      <w:t xml:space="preserve"> | </w: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begin"/>
    </w:r>
    <w:r w:rsidRPr="00C763E1">
      <w:rPr>
        <w:rFonts w:ascii="Lato" w:hAnsi="Lato"/>
        <w:color w:val="323E4F" w:themeColor="text2" w:themeShade="BF"/>
        <w:sz w:val="24"/>
        <w:szCs w:val="24"/>
      </w:rPr>
      <w:instrText>NUMPAGES  \* Arabic  \* MERGEFORMAT</w:instrTex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separate"/>
    </w:r>
    <w:r w:rsidR="00372E26">
      <w:rPr>
        <w:rFonts w:ascii="Lato" w:hAnsi="Lato"/>
        <w:noProof/>
        <w:color w:val="323E4F" w:themeColor="text2" w:themeShade="BF"/>
        <w:sz w:val="24"/>
        <w:szCs w:val="24"/>
      </w:rPr>
      <w:t>12</w: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end"/>
    </w:r>
  </w:p>
  <w:p w14:paraId="26F6A372" w14:textId="77777777" w:rsidR="00C763E1" w:rsidRDefault="00C76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B048" w14:textId="77777777" w:rsidR="008D3A43" w:rsidRDefault="008D3A43" w:rsidP="00953585">
      <w:pPr>
        <w:spacing w:after="0" w:line="240" w:lineRule="auto"/>
      </w:pPr>
      <w:r>
        <w:separator/>
      </w:r>
    </w:p>
  </w:footnote>
  <w:footnote w:type="continuationSeparator" w:id="0">
    <w:p w14:paraId="29891C6E" w14:textId="77777777" w:rsidR="008D3A43" w:rsidRDefault="008D3A43" w:rsidP="0095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E60011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i w:val="0"/>
      </w:rPr>
    </w:lvl>
  </w:abstractNum>
  <w:abstractNum w:abstractNumId="1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1"/>
    <w:multiLevelType w:val="multilevel"/>
    <w:tmpl w:val="00000021"/>
    <w:name w:val="WW8Num35"/>
    <w:lvl w:ilvl="0">
      <w:start w:val="1"/>
      <w:numFmt w:val="upperRoman"/>
      <w:lvlText w:val="Dział %1."/>
      <w:lvlJc w:val="left"/>
      <w:pPr>
        <w:tabs>
          <w:tab w:val="num" w:pos="0"/>
        </w:tabs>
        <w:ind w:left="1778" w:hanging="360"/>
      </w:pPr>
    </w:lvl>
    <w:lvl w:ilvl="1">
      <w:start w:val="1"/>
      <w:numFmt w:val="decimal"/>
      <w:suff w:val="space"/>
      <w:lvlText w:val="§ %2."/>
      <w:lvlJc w:val="left"/>
      <w:pPr>
        <w:tabs>
          <w:tab w:val="num" w:pos="0"/>
        </w:tabs>
        <w:ind w:left="1418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18" w:firstLine="567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8" w:hanging="360"/>
      </w:pPr>
    </w:lvl>
  </w:abstractNum>
  <w:abstractNum w:abstractNumId="4" w15:restartNumberingAfterBreak="0">
    <w:nsid w:val="02CA2063"/>
    <w:multiLevelType w:val="hybridMultilevel"/>
    <w:tmpl w:val="B516B5A8"/>
    <w:lvl w:ilvl="0" w:tplc="78F281FC">
      <w:start w:val="1"/>
      <w:numFmt w:val="decimal"/>
      <w:lvlText w:val="%1)"/>
      <w:lvlJc w:val="left"/>
      <w:pPr>
        <w:ind w:left="1440" w:hanging="360"/>
      </w:pPr>
      <w:rPr>
        <w:rFonts w:ascii="Lato" w:eastAsiaTheme="minorHAnsi" w:hAnsi="Lat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F6426A"/>
    <w:multiLevelType w:val="multilevel"/>
    <w:tmpl w:val="C576E7CC"/>
    <w:lvl w:ilvl="0">
      <w:start w:val="1"/>
      <w:numFmt w:val="upperRoman"/>
      <w:lvlText w:val="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lowerLetter"/>
      <w:pStyle w:val="podpunkt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465C5"/>
    <w:multiLevelType w:val="hybridMultilevel"/>
    <w:tmpl w:val="1D54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17F7"/>
    <w:multiLevelType w:val="hybridMultilevel"/>
    <w:tmpl w:val="287EF86A"/>
    <w:lvl w:ilvl="0" w:tplc="860632BA">
      <w:start w:val="1"/>
      <w:numFmt w:val="lowerLetter"/>
      <w:lvlText w:val="%1)"/>
      <w:lvlJc w:val="left"/>
      <w:pPr>
        <w:ind w:left="1080" w:hanging="360"/>
      </w:pPr>
      <w:rPr>
        <w:rFonts w:ascii="Lato" w:eastAsia="Calibri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7F21AD"/>
    <w:multiLevelType w:val="hybridMultilevel"/>
    <w:tmpl w:val="1D54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B200B"/>
    <w:multiLevelType w:val="hybridMultilevel"/>
    <w:tmpl w:val="010ED9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C66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92617"/>
    <w:multiLevelType w:val="hybridMultilevel"/>
    <w:tmpl w:val="AE602718"/>
    <w:lvl w:ilvl="0" w:tplc="1A440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C1AC4"/>
    <w:multiLevelType w:val="hybridMultilevel"/>
    <w:tmpl w:val="7B701D42"/>
    <w:lvl w:ilvl="0" w:tplc="5EB6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56308"/>
    <w:multiLevelType w:val="hybridMultilevel"/>
    <w:tmpl w:val="098CBB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73AA9"/>
    <w:multiLevelType w:val="hybridMultilevel"/>
    <w:tmpl w:val="7FF4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A5D36"/>
    <w:multiLevelType w:val="hybridMultilevel"/>
    <w:tmpl w:val="9AD21394"/>
    <w:lvl w:ilvl="0" w:tplc="8F10EF18">
      <w:start w:val="1"/>
      <w:numFmt w:val="lowerLetter"/>
      <w:lvlText w:val="%1)"/>
      <w:lvlJc w:val="left"/>
      <w:pPr>
        <w:ind w:left="1080" w:hanging="360"/>
      </w:pPr>
      <w:rPr>
        <w:rFonts w:ascii="Lato" w:eastAsia="Calibri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D02AE"/>
    <w:multiLevelType w:val="hybridMultilevel"/>
    <w:tmpl w:val="5992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CE5"/>
    <w:multiLevelType w:val="hybridMultilevel"/>
    <w:tmpl w:val="1CE610B4"/>
    <w:lvl w:ilvl="0" w:tplc="08F01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A71CC"/>
    <w:multiLevelType w:val="singleLevel"/>
    <w:tmpl w:val="F2B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sz w:val="20"/>
        <w:szCs w:val="20"/>
      </w:rPr>
    </w:lvl>
  </w:abstractNum>
  <w:abstractNum w:abstractNumId="18" w15:restartNumberingAfterBreak="0">
    <w:nsid w:val="57BD3C6D"/>
    <w:multiLevelType w:val="hybridMultilevel"/>
    <w:tmpl w:val="CC542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C31859"/>
    <w:multiLevelType w:val="hybridMultilevel"/>
    <w:tmpl w:val="A556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44612"/>
    <w:multiLevelType w:val="hybridMultilevel"/>
    <w:tmpl w:val="2E6069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166FD0"/>
    <w:multiLevelType w:val="hybridMultilevel"/>
    <w:tmpl w:val="8D9E4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907B4"/>
    <w:multiLevelType w:val="hybridMultilevel"/>
    <w:tmpl w:val="C3B6C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D15150"/>
    <w:multiLevelType w:val="multilevel"/>
    <w:tmpl w:val="3C5633BC"/>
    <w:lvl w:ilvl="0">
      <w:start w:val="1"/>
      <w:numFmt w:val="upperRoman"/>
      <w:lvlText w:val="Dział 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1418" w:firstLine="0"/>
      </w:pPr>
      <w:rPr>
        <w:rFonts w:hint="default"/>
      </w:rPr>
    </w:lvl>
    <w:lvl w:ilvl="2">
      <w:start w:val="1"/>
      <w:numFmt w:val="decimal"/>
      <w:pStyle w:val="normpunkt"/>
      <w:lvlText w:val="%3."/>
      <w:lvlJc w:val="left"/>
      <w:pPr>
        <w:ind w:left="1418" w:firstLine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hint="default"/>
      </w:rPr>
    </w:lvl>
  </w:abstractNum>
  <w:abstractNum w:abstractNumId="24" w15:restartNumberingAfterBreak="0">
    <w:nsid w:val="6A10281A"/>
    <w:multiLevelType w:val="hybridMultilevel"/>
    <w:tmpl w:val="695A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81C0D"/>
    <w:multiLevelType w:val="hybridMultilevel"/>
    <w:tmpl w:val="424CCAC4"/>
    <w:lvl w:ilvl="0" w:tplc="5EB6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F4F10"/>
    <w:multiLevelType w:val="hybridMultilevel"/>
    <w:tmpl w:val="74B00722"/>
    <w:lvl w:ilvl="0" w:tplc="17043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B2FD2"/>
    <w:multiLevelType w:val="hybridMultilevel"/>
    <w:tmpl w:val="8D9E4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BF1A4B"/>
    <w:multiLevelType w:val="hybridMultilevel"/>
    <w:tmpl w:val="8C982056"/>
    <w:lvl w:ilvl="0" w:tplc="C80879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06383">
    <w:abstractNumId w:val="19"/>
  </w:num>
  <w:num w:numId="2" w16cid:durableId="204603519">
    <w:abstractNumId w:val="28"/>
  </w:num>
  <w:num w:numId="3" w16cid:durableId="1109473914">
    <w:abstractNumId w:val="11"/>
  </w:num>
  <w:num w:numId="4" w16cid:durableId="1202784239">
    <w:abstractNumId w:val="25"/>
  </w:num>
  <w:num w:numId="5" w16cid:durableId="225455792">
    <w:abstractNumId w:val="18"/>
  </w:num>
  <w:num w:numId="6" w16cid:durableId="2038197546">
    <w:abstractNumId w:val="15"/>
  </w:num>
  <w:num w:numId="7" w16cid:durableId="1395080865">
    <w:abstractNumId w:val="27"/>
  </w:num>
  <w:num w:numId="8" w16cid:durableId="1450468840">
    <w:abstractNumId w:val="21"/>
  </w:num>
  <w:num w:numId="9" w16cid:durableId="2099860718">
    <w:abstractNumId w:val="12"/>
  </w:num>
  <w:num w:numId="10" w16cid:durableId="286205794">
    <w:abstractNumId w:val="20"/>
  </w:num>
  <w:num w:numId="11" w16cid:durableId="756830692">
    <w:abstractNumId w:val="7"/>
  </w:num>
  <w:num w:numId="12" w16cid:durableId="2013680611">
    <w:abstractNumId w:val="14"/>
  </w:num>
  <w:num w:numId="13" w16cid:durableId="1812555943">
    <w:abstractNumId w:val="17"/>
  </w:num>
  <w:num w:numId="14" w16cid:durableId="1022391525">
    <w:abstractNumId w:val="23"/>
  </w:num>
  <w:num w:numId="15" w16cid:durableId="757599635">
    <w:abstractNumId w:val="5"/>
  </w:num>
  <w:num w:numId="16" w16cid:durableId="942759265">
    <w:abstractNumId w:val="9"/>
  </w:num>
  <w:num w:numId="17" w16cid:durableId="1215775445">
    <w:abstractNumId w:val="6"/>
  </w:num>
  <w:num w:numId="18" w16cid:durableId="613097997">
    <w:abstractNumId w:val="13"/>
  </w:num>
  <w:num w:numId="19" w16cid:durableId="1642424223">
    <w:abstractNumId w:val="8"/>
  </w:num>
  <w:num w:numId="20" w16cid:durableId="716974529">
    <w:abstractNumId w:val="16"/>
  </w:num>
  <w:num w:numId="21" w16cid:durableId="850526702">
    <w:abstractNumId w:val="24"/>
  </w:num>
  <w:num w:numId="22" w16cid:durableId="1495536130">
    <w:abstractNumId w:val="22"/>
  </w:num>
  <w:num w:numId="23" w16cid:durableId="1971394554">
    <w:abstractNumId w:val="26"/>
  </w:num>
  <w:num w:numId="24" w16cid:durableId="1553031533">
    <w:abstractNumId w:val="10"/>
  </w:num>
  <w:num w:numId="25" w16cid:durableId="151915504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09"/>
    <w:rsid w:val="0000124E"/>
    <w:rsid w:val="00010676"/>
    <w:rsid w:val="00044E58"/>
    <w:rsid w:val="00064B5D"/>
    <w:rsid w:val="001275C2"/>
    <w:rsid w:val="00130EE7"/>
    <w:rsid w:val="0013401E"/>
    <w:rsid w:val="00170D28"/>
    <w:rsid w:val="001934BE"/>
    <w:rsid w:val="001C5042"/>
    <w:rsid w:val="00266212"/>
    <w:rsid w:val="002E4671"/>
    <w:rsid w:val="00305284"/>
    <w:rsid w:val="00357AF5"/>
    <w:rsid w:val="003623A1"/>
    <w:rsid w:val="00365E09"/>
    <w:rsid w:val="00372E26"/>
    <w:rsid w:val="003747F1"/>
    <w:rsid w:val="00382D4A"/>
    <w:rsid w:val="00394EF6"/>
    <w:rsid w:val="003B6DCE"/>
    <w:rsid w:val="004307AC"/>
    <w:rsid w:val="0045533A"/>
    <w:rsid w:val="00500896"/>
    <w:rsid w:val="00523006"/>
    <w:rsid w:val="00542F45"/>
    <w:rsid w:val="00556669"/>
    <w:rsid w:val="00556A5F"/>
    <w:rsid w:val="00566FE6"/>
    <w:rsid w:val="005E5406"/>
    <w:rsid w:val="005F228D"/>
    <w:rsid w:val="00602A17"/>
    <w:rsid w:val="0062063E"/>
    <w:rsid w:val="0066792F"/>
    <w:rsid w:val="006766FF"/>
    <w:rsid w:val="00691053"/>
    <w:rsid w:val="006C12E0"/>
    <w:rsid w:val="0073081D"/>
    <w:rsid w:val="00747471"/>
    <w:rsid w:val="007D1BA2"/>
    <w:rsid w:val="00841F09"/>
    <w:rsid w:val="00844167"/>
    <w:rsid w:val="00874BB0"/>
    <w:rsid w:val="00882A0B"/>
    <w:rsid w:val="00884486"/>
    <w:rsid w:val="008B2BE3"/>
    <w:rsid w:val="008C193B"/>
    <w:rsid w:val="008D3A43"/>
    <w:rsid w:val="008F64EC"/>
    <w:rsid w:val="00953585"/>
    <w:rsid w:val="009D5BB4"/>
    <w:rsid w:val="009E72D4"/>
    <w:rsid w:val="009F0905"/>
    <w:rsid w:val="00A02E2F"/>
    <w:rsid w:val="00A032F9"/>
    <w:rsid w:val="00A158E5"/>
    <w:rsid w:val="00A501B8"/>
    <w:rsid w:val="00AC0E93"/>
    <w:rsid w:val="00B4038D"/>
    <w:rsid w:val="00B458C0"/>
    <w:rsid w:val="00B61BB5"/>
    <w:rsid w:val="00B90431"/>
    <w:rsid w:val="00BB7979"/>
    <w:rsid w:val="00BD3F51"/>
    <w:rsid w:val="00C0111A"/>
    <w:rsid w:val="00C163E1"/>
    <w:rsid w:val="00C17185"/>
    <w:rsid w:val="00C46063"/>
    <w:rsid w:val="00C763E1"/>
    <w:rsid w:val="00C84578"/>
    <w:rsid w:val="00CE55BA"/>
    <w:rsid w:val="00D119EE"/>
    <w:rsid w:val="00D24FB7"/>
    <w:rsid w:val="00D32243"/>
    <w:rsid w:val="00D53C3C"/>
    <w:rsid w:val="00D9201F"/>
    <w:rsid w:val="00DB627E"/>
    <w:rsid w:val="00E431BC"/>
    <w:rsid w:val="00EC4DC5"/>
    <w:rsid w:val="00F97C0B"/>
    <w:rsid w:val="00FC519E"/>
    <w:rsid w:val="00FE117B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9E184"/>
  <w15:chartTrackingRefBased/>
  <w15:docId w15:val="{68D2932F-9A35-47A0-B900-57F791AD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3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qFormat/>
    <w:rsid w:val="00953585"/>
    <w:pPr>
      <w:keepNext w:val="0"/>
      <w:keepLines w:val="0"/>
      <w:spacing w:before="0" w:line="240" w:lineRule="auto"/>
      <w:outlineLvl w:val="1"/>
    </w:pPr>
    <w:rPr>
      <w:rFonts w:ascii="Tahoma" w:eastAsia="Times New Roman" w:hAnsi="Tahoma" w:cs="Times New Roman"/>
      <w:color w:val="auto"/>
      <w:spacing w:val="4"/>
      <w:sz w:val="24"/>
      <w:szCs w:val="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A158E5"/>
    <w:pPr>
      <w:ind w:left="720"/>
      <w:contextualSpacing/>
    </w:pPr>
  </w:style>
  <w:style w:type="paragraph" w:styleId="Nagwek">
    <w:name w:val="header"/>
    <w:basedOn w:val="Normalny"/>
    <w:link w:val="NagwekZnak"/>
    <w:rsid w:val="00357A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57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3585"/>
    <w:rPr>
      <w:rFonts w:ascii="Tahoma" w:eastAsia="Times New Roman" w:hAnsi="Tahoma" w:cs="Times New Roman"/>
      <w:spacing w:val="4"/>
      <w:sz w:val="24"/>
      <w:szCs w:val="40"/>
      <w:lang w:val="en-US"/>
    </w:rPr>
  </w:style>
  <w:style w:type="paragraph" w:customStyle="1" w:styleId="normpunkt">
    <w:name w:val="norm punkt"/>
    <w:basedOn w:val="Normalny"/>
    <w:link w:val="normpunktZnak"/>
    <w:qFormat/>
    <w:rsid w:val="00953585"/>
    <w:pPr>
      <w:widowControl w:val="0"/>
      <w:numPr>
        <w:ilvl w:val="2"/>
        <w:numId w:val="14"/>
      </w:numPr>
      <w:autoSpaceDE w:val="0"/>
      <w:autoSpaceDN w:val="0"/>
      <w:adjustRightInd w:val="0"/>
      <w:spacing w:before="60" w:after="60" w:line="23" w:lineRule="atLeast"/>
      <w:jc w:val="both"/>
    </w:pPr>
    <w:rPr>
      <w:rFonts w:ascii="Arial" w:eastAsia="Times New Roman" w:hAnsi="Arial" w:cs="Arial"/>
      <w:lang w:eastAsia="pl-PL"/>
    </w:rPr>
  </w:style>
  <w:style w:type="character" w:customStyle="1" w:styleId="normpunktZnak">
    <w:name w:val="norm punkt Znak"/>
    <w:basedOn w:val="Domylnaczcionkaakapitu"/>
    <w:link w:val="normpunkt"/>
    <w:rsid w:val="00953585"/>
    <w:rPr>
      <w:rFonts w:ascii="Arial" w:eastAsia="Times New Roman" w:hAnsi="Arial" w:cs="Arial"/>
      <w:lang w:eastAsia="pl-PL"/>
    </w:rPr>
  </w:style>
  <w:style w:type="paragraph" w:customStyle="1" w:styleId="podpunkt">
    <w:name w:val="podpunkt"/>
    <w:basedOn w:val="normpunkt"/>
    <w:link w:val="podpunktZnak"/>
    <w:qFormat/>
    <w:rsid w:val="00953585"/>
    <w:pPr>
      <w:numPr>
        <w:ilvl w:val="3"/>
        <w:numId w:val="15"/>
      </w:numPr>
    </w:pPr>
  </w:style>
  <w:style w:type="character" w:customStyle="1" w:styleId="podpunktZnak">
    <w:name w:val="podpunkt Znak"/>
    <w:basedOn w:val="normpunktZnak"/>
    <w:link w:val="podpunkt"/>
    <w:rsid w:val="00953585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953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5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585"/>
  </w:style>
  <w:style w:type="character" w:styleId="Hipercze">
    <w:name w:val="Hyperlink"/>
    <w:rsid w:val="00953585"/>
    <w:rPr>
      <w:color w:val="0000FF"/>
      <w:u w:val="single"/>
    </w:rPr>
  </w:style>
  <w:style w:type="paragraph" w:customStyle="1" w:styleId="Zwykytekst1">
    <w:name w:val="Zwykły tekst1"/>
    <w:basedOn w:val="Normalny"/>
    <w:rsid w:val="00953585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9535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5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486"/>
    <w:rPr>
      <w:b/>
      <w:bCs/>
      <w:sz w:val="20"/>
      <w:szCs w:val="20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F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3AC7-D34B-4176-8290-BBE03052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3357</Words>
  <Characters>20146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Luto-Brzozowska</dc:creator>
  <cp:keywords/>
  <dc:description/>
  <cp:lastModifiedBy>Marcin Prokopiuk</cp:lastModifiedBy>
  <cp:revision>4</cp:revision>
  <dcterms:created xsi:type="dcterms:W3CDTF">2022-03-18T13:22:00Z</dcterms:created>
  <dcterms:modified xsi:type="dcterms:W3CDTF">2022-04-22T08:56:00Z</dcterms:modified>
</cp:coreProperties>
</file>